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90" w:rsidRPr="00CB3090" w:rsidRDefault="00CB3090" w:rsidP="00CB3090">
      <w:pPr>
        <w:pBdr>
          <w:bottom w:val="single" w:sz="4" w:space="1" w:color="auto"/>
        </w:pBdr>
        <w:rPr>
          <w:rFonts w:ascii="Arial" w:hAnsi="Arial" w:cs="Arial"/>
          <w:b/>
          <w:bCs/>
          <w:sz w:val="24"/>
          <w:szCs w:val="24"/>
          <w:lang w:val="nl-BE"/>
        </w:rPr>
      </w:pPr>
      <w:r w:rsidRPr="00CB3090">
        <w:rPr>
          <w:rFonts w:ascii="Arial" w:hAnsi="Arial" w:cs="Arial"/>
          <w:b/>
          <w:bCs/>
          <w:sz w:val="24"/>
          <w:szCs w:val="24"/>
          <w:lang w:val="nl-BE"/>
        </w:rPr>
        <w:t>1. Identificatie van de stof of het preparaat en de onderneming</w:t>
      </w:r>
    </w:p>
    <w:p w:rsidR="00CB3090" w:rsidRPr="00CB3090" w:rsidRDefault="00CB3090" w:rsidP="00CB3090">
      <w:pPr>
        <w:rPr>
          <w:rFonts w:ascii="Arial" w:hAnsi="Arial" w:cs="Arial"/>
          <w:b/>
          <w:bCs/>
          <w:lang w:val="nl-BE"/>
        </w:rPr>
      </w:pPr>
      <w:r w:rsidRPr="00CB3090">
        <w:rPr>
          <w:rFonts w:ascii="Arial" w:hAnsi="Arial" w:cs="Arial"/>
          <w:b/>
          <w:bCs/>
          <w:lang w:val="nl-BE"/>
        </w:rPr>
        <w:t xml:space="preserve">1.1 </w:t>
      </w:r>
      <w:r>
        <w:rPr>
          <w:rFonts w:ascii="Arial" w:hAnsi="Arial" w:cs="Arial"/>
          <w:b/>
          <w:bCs/>
          <w:lang w:val="nl-BE"/>
        </w:rPr>
        <w:tab/>
      </w:r>
      <w:r w:rsidRPr="00CB3090">
        <w:rPr>
          <w:rFonts w:ascii="Arial" w:hAnsi="Arial" w:cs="Arial"/>
          <w:b/>
          <w:bCs/>
          <w:lang w:val="nl-BE"/>
        </w:rPr>
        <w:t>Identificatie van het product:</w:t>
      </w:r>
    </w:p>
    <w:p w:rsidR="00CB3090" w:rsidRPr="00CB3090" w:rsidRDefault="00CB3090" w:rsidP="00CB3090">
      <w:pPr>
        <w:ind w:firstLine="708"/>
        <w:rPr>
          <w:rFonts w:ascii="Arial" w:hAnsi="Arial" w:cs="Arial"/>
          <w:lang w:val="nl-BE"/>
        </w:rPr>
      </w:pPr>
      <w:r w:rsidRPr="00CB3090">
        <w:rPr>
          <w:rFonts w:ascii="Arial" w:hAnsi="Arial" w:cs="Arial"/>
          <w:b/>
          <w:bCs/>
          <w:lang w:val="nl-BE"/>
        </w:rPr>
        <w:t>Handelsnaam</w:t>
      </w:r>
      <w:r w:rsidRPr="00CB3090">
        <w:rPr>
          <w:rFonts w:ascii="Arial" w:hAnsi="Arial" w:cs="Arial"/>
          <w:lang w:val="nl-BE"/>
        </w:rPr>
        <w:t>:</w:t>
      </w:r>
      <w:r w:rsidRPr="00CB3090">
        <w:rPr>
          <w:rFonts w:ascii="Arial" w:hAnsi="Arial" w:cs="Arial"/>
          <w:lang w:val="nl-BE"/>
        </w:rPr>
        <w:tab/>
      </w:r>
    </w:p>
    <w:p w:rsidR="00CB3090" w:rsidRPr="00CB3090" w:rsidRDefault="00CB3090" w:rsidP="00CB3090">
      <w:pPr>
        <w:ind w:firstLine="708"/>
        <w:rPr>
          <w:rFonts w:ascii="Arial" w:hAnsi="Arial" w:cs="Arial"/>
          <w:lang w:val="nl-BE"/>
        </w:rPr>
      </w:pPr>
      <w:r w:rsidRPr="00CB3090">
        <w:rPr>
          <w:rFonts w:ascii="Arial" w:hAnsi="Arial" w:cs="Arial"/>
          <w:lang w:val="nl-BE"/>
        </w:rPr>
        <w:t>Rywalit BWKS Contactspecie voor vloeren en wanden</w:t>
      </w:r>
    </w:p>
    <w:p w:rsidR="00CB3090" w:rsidRPr="00CB3090" w:rsidRDefault="00CB3090" w:rsidP="00CB3090">
      <w:pPr>
        <w:ind w:firstLine="708"/>
        <w:rPr>
          <w:rFonts w:ascii="Arial" w:hAnsi="Arial" w:cs="Arial"/>
          <w:lang w:val="nl-BE"/>
        </w:rPr>
      </w:pPr>
      <w:r w:rsidRPr="00CB3090">
        <w:rPr>
          <w:rFonts w:ascii="Arial" w:hAnsi="Arial" w:cs="Arial"/>
          <w:lang w:val="nl-BE"/>
        </w:rPr>
        <w:t>Rywalit DS 77 Afdichtspecie</w:t>
      </w:r>
    </w:p>
    <w:p w:rsidR="00CB3090" w:rsidRPr="00CB3090" w:rsidRDefault="00CB3090" w:rsidP="00CB3090">
      <w:pPr>
        <w:ind w:firstLine="708"/>
        <w:rPr>
          <w:rFonts w:ascii="Arial" w:hAnsi="Arial" w:cs="Arial"/>
          <w:lang w:val="nl-BE"/>
        </w:rPr>
      </w:pPr>
      <w:r w:rsidRPr="00CB3090">
        <w:rPr>
          <w:rFonts w:ascii="Arial" w:hAnsi="Arial" w:cs="Arial"/>
          <w:lang w:val="nl-BE"/>
        </w:rPr>
        <w:t>Rywalit DS 99 Flexibele afdichtspecie</w:t>
      </w:r>
    </w:p>
    <w:p w:rsidR="00CB3090" w:rsidRPr="00CB3090" w:rsidRDefault="00CB3090" w:rsidP="00CB3090">
      <w:pPr>
        <w:ind w:firstLine="708"/>
        <w:rPr>
          <w:rFonts w:ascii="Arial" w:hAnsi="Arial" w:cs="Arial"/>
          <w:lang w:val="nl-BE"/>
        </w:rPr>
      </w:pPr>
      <w:r w:rsidRPr="00CB3090">
        <w:rPr>
          <w:rFonts w:ascii="Arial" w:hAnsi="Arial" w:cs="Arial"/>
          <w:lang w:val="nl-BE"/>
        </w:rPr>
        <w:t>Rywalit DS 01 Flexibele afdichtspecie, droge componenten</w:t>
      </w:r>
    </w:p>
    <w:p w:rsidR="00CB3090" w:rsidRPr="00CB3090" w:rsidRDefault="00CB3090" w:rsidP="00CB3090">
      <w:pPr>
        <w:ind w:firstLine="708"/>
        <w:rPr>
          <w:rFonts w:ascii="Arial" w:hAnsi="Arial" w:cs="Arial"/>
          <w:lang w:val="nl-BE"/>
        </w:rPr>
      </w:pPr>
      <w:r w:rsidRPr="00CB3090">
        <w:rPr>
          <w:rFonts w:ascii="Arial" w:hAnsi="Arial" w:cs="Arial"/>
          <w:lang w:val="nl-BE"/>
        </w:rPr>
        <w:t>Rywalit Spermortel</w:t>
      </w:r>
    </w:p>
    <w:p w:rsidR="00CB3090" w:rsidRPr="00CB3090" w:rsidRDefault="00CB3090" w:rsidP="00CB3090">
      <w:pPr>
        <w:ind w:firstLine="708"/>
        <w:rPr>
          <w:rFonts w:ascii="Arial" w:hAnsi="Arial" w:cs="Arial"/>
          <w:lang w:val="nl-BE"/>
        </w:rPr>
      </w:pPr>
      <w:r w:rsidRPr="00CB3090">
        <w:rPr>
          <w:rFonts w:ascii="Arial" w:hAnsi="Arial" w:cs="Arial"/>
          <w:lang w:val="nl-BE"/>
        </w:rPr>
        <w:t>Rywalit SK 12 Plamuurpasta voor vloeren</w:t>
      </w:r>
    </w:p>
    <w:p w:rsidR="00CB3090" w:rsidRPr="00CB3090" w:rsidRDefault="00CB3090" w:rsidP="00CB3090">
      <w:pPr>
        <w:ind w:firstLine="708"/>
        <w:rPr>
          <w:rFonts w:ascii="Arial" w:hAnsi="Arial" w:cs="Arial"/>
          <w:lang w:val="nl-BE"/>
        </w:rPr>
      </w:pPr>
      <w:r w:rsidRPr="00CB3090">
        <w:rPr>
          <w:rFonts w:ascii="Arial" w:hAnsi="Arial" w:cs="Arial"/>
          <w:lang w:val="nl-BE"/>
        </w:rPr>
        <w:t>Rywalit NA 20 Egalisatie- en uitvlakmassa</w:t>
      </w:r>
    </w:p>
    <w:p w:rsidR="00CB3090" w:rsidRPr="00CB3090" w:rsidRDefault="00CB3090" w:rsidP="00CB3090">
      <w:pPr>
        <w:ind w:firstLine="708"/>
        <w:rPr>
          <w:rFonts w:ascii="Arial" w:hAnsi="Arial" w:cs="Arial"/>
          <w:lang w:val="nl-BE"/>
        </w:rPr>
      </w:pPr>
      <w:r w:rsidRPr="00CB3090">
        <w:rPr>
          <w:rFonts w:ascii="Arial" w:hAnsi="Arial" w:cs="Arial"/>
          <w:lang w:val="nl-BE"/>
        </w:rPr>
        <w:t xml:space="preserve">Rywalit </w:t>
      </w:r>
      <w:r>
        <w:rPr>
          <w:rFonts w:ascii="Arial" w:hAnsi="Arial" w:cs="Arial"/>
          <w:lang w:val="nl-BE"/>
        </w:rPr>
        <w:tab/>
      </w:r>
      <w:r w:rsidRPr="00CB3090">
        <w:rPr>
          <w:rFonts w:ascii="Arial" w:hAnsi="Arial" w:cs="Arial"/>
          <w:lang w:val="nl-BE"/>
        </w:rPr>
        <w:t>NA 40 Egalisatie- en uitvlakmassa</w:t>
      </w:r>
    </w:p>
    <w:p w:rsidR="00CB3090" w:rsidRPr="00CB3090" w:rsidRDefault="00CB3090" w:rsidP="00CB3090">
      <w:pPr>
        <w:ind w:firstLine="708"/>
        <w:rPr>
          <w:rFonts w:ascii="Arial" w:hAnsi="Arial" w:cs="Arial"/>
          <w:lang w:val="nl-BE"/>
        </w:rPr>
      </w:pPr>
      <w:r w:rsidRPr="00CB3090">
        <w:rPr>
          <w:rFonts w:ascii="Arial" w:hAnsi="Arial" w:cs="Arial"/>
          <w:lang w:val="nl-BE"/>
        </w:rPr>
        <w:t>Rywalit USP 30 Universele plamuurpasta</w:t>
      </w:r>
    </w:p>
    <w:p w:rsidR="00CB3090" w:rsidRPr="00CB3090" w:rsidRDefault="00CB3090" w:rsidP="00CB3090">
      <w:pPr>
        <w:ind w:firstLine="708"/>
        <w:rPr>
          <w:rFonts w:ascii="Arial" w:hAnsi="Arial" w:cs="Arial"/>
          <w:lang w:val="nl-BE"/>
        </w:rPr>
      </w:pPr>
      <w:r w:rsidRPr="00CB3090">
        <w:rPr>
          <w:rFonts w:ascii="Arial" w:hAnsi="Arial" w:cs="Arial"/>
          <w:lang w:val="nl-BE"/>
        </w:rPr>
        <w:t>Rywalit Houtvloerplamuur</w:t>
      </w:r>
    </w:p>
    <w:p w:rsidR="00CB3090" w:rsidRPr="00CB3090" w:rsidRDefault="00CB3090" w:rsidP="00CB3090">
      <w:pPr>
        <w:ind w:firstLine="708"/>
        <w:rPr>
          <w:rFonts w:ascii="Arial" w:hAnsi="Arial" w:cs="Arial"/>
          <w:lang w:val="nl-BE"/>
        </w:rPr>
      </w:pPr>
      <w:r w:rsidRPr="00CB3090">
        <w:rPr>
          <w:rFonts w:ascii="Arial" w:hAnsi="Arial" w:cs="Arial"/>
          <w:lang w:val="nl-BE"/>
        </w:rPr>
        <w:t>Rywalit BE 25 Dekvloerbeton</w:t>
      </w:r>
    </w:p>
    <w:p w:rsidR="00CB3090" w:rsidRPr="00CB3090" w:rsidRDefault="00CB3090" w:rsidP="00CB3090">
      <w:pPr>
        <w:ind w:firstLine="708"/>
        <w:rPr>
          <w:rFonts w:ascii="Arial" w:hAnsi="Arial" w:cs="Arial"/>
          <w:lang w:val="nl-BE"/>
        </w:rPr>
      </w:pPr>
      <w:r w:rsidRPr="00CB3090">
        <w:rPr>
          <w:rFonts w:ascii="Arial" w:hAnsi="Arial" w:cs="Arial"/>
          <w:lang w:val="nl-BE"/>
        </w:rPr>
        <w:t>Rywalit FK M Bouw- en tegellijm</w:t>
      </w:r>
    </w:p>
    <w:p w:rsidR="00CB3090" w:rsidRPr="00CB3090" w:rsidRDefault="00CB3090" w:rsidP="00CB3090">
      <w:pPr>
        <w:ind w:firstLine="708"/>
        <w:rPr>
          <w:rFonts w:ascii="Arial" w:hAnsi="Arial" w:cs="Arial"/>
          <w:lang w:val="nl-BE"/>
        </w:rPr>
      </w:pPr>
      <w:r w:rsidRPr="00CB3090">
        <w:rPr>
          <w:rFonts w:ascii="Arial" w:hAnsi="Arial" w:cs="Arial"/>
          <w:lang w:val="nl-BE"/>
        </w:rPr>
        <w:t>Rywalit FK II Kwaliteitstegellijm</w:t>
      </w:r>
    </w:p>
    <w:p w:rsidR="00CB3090" w:rsidRPr="00CB3090" w:rsidRDefault="00CB3090" w:rsidP="00CB3090">
      <w:pPr>
        <w:ind w:firstLine="708"/>
        <w:rPr>
          <w:rFonts w:ascii="Arial" w:hAnsi="Arial" w:cs="Arial"/>
          <w:lang w:val="nl-BE"/>
        </w:rPr>
      </w:pPr>
      <w:r w:rsidRPr="00CB3090">
        <w:rPr>
          <w:rFonts w:ascii="Arial" w:hAnsi="Arial" w:cs="Arial"/>
          <w:lang w:val="nl-BE"/>
        </w:rPr>
        <w:t>Rywalit FK X Flex Tegellijm</w:t>
      </w:r>
    </w:p>
    <w:p w:rsidR="00CB3090" w:rsidRPr="00CB3090" w:rsidRDefault="00CB3090" w:rsidP="00CB3090">
      <w:pPr>
        <w:ind w:firstLine="708"/>
        <w:rPr>
          <w:rFonts w:ascii="Arial" w:hAnsi="Arial" w:cs="Arial"/>
          <w:lang w:val="nl-BE"/>
        </w:rPr>
      </w:pPr>
      <w:r w:rsidRPr="00CB3090">
        <w:rPr>
          <w:rFonts w:ascii="Arial" w:hAnsi="Arial" w:cs="Arial"/>
          <w:lang w:val="nl-BE"/>
        </w:rPr>
        <w:t>Rywalit FK X30plus Light Flex Tegellijm</w:t>
      </w:r>
    </w:p>
    <w:p w:rsidR="00CB3090" w:rsidRPr="00CB3090" w:rsidRDefault="00CB3090" w:rsidP="00CB3090">
      <w:pPr>
        <w:ind w:firstLine="708"/>
        <w:rPr>
          <w:rFonts w:ascii="Arial" w:hAnsi="Arial" w:cs="Arial"/>
          <w:lang w:val="nl-BE"/>
        </w:rPr>
      </w:pPr>
      <w:r w:rsidRPr="00CB3090">
        <w:rPr>
          <w:rFonts w:ascii="Arial" w:hAnsi="Arial" w:cs="Arial"/>
          <w:lang w:val="nl-BE"/>
        </w:rPr>
        <w:t>Rywalit FK X Snelwerkende flexibele tegellijm</w:t>
      </w:r>
    </w:p>
    <w:p w:rsidR="00CB3090" w:rsidRPr="00CB3090" w:rsidRDefault="00CB3090" w:rsidP="00CB3090">
      <w:pPr>
        <w:ind w:firstLine="708"/>
        <w:rPr>
          <w:rFonts w:ascii="Arial" w:hAnsi="Arial" w:cs="Arial"/>
          <w:lang w:val="nl-BE"/>
        </w:rPr>
      </w:pPr>
      <w:r w:rsidRPr="00CB3090">
        <w:rPr>
          <w:rFonts w:ascii="Arial" w:hAnsi="Arial" w:cs="Arial"/>
          <w:lang w:val="nl-BE"/>
        </w:rPr>
        <w:t>Rywalit FK X – Vloeibedmortel</w:t>
      </w:r>
    </w:p>
    <w:p w:rsidR="00CB3090" w:rsidRPr="00CB3090" w:rsidRDefault="00CB3090" w:rsidP="00CB3090">
      <w:pPr>
        <w:ind w:firstLine="708"/>
        <w:rPr>
          <w:rFonts w:ascii="Arial" w:hAnsi="Arial" w:cs="Arial"/>
          <w:lang w:val="nl-BE"/>
        </w:rPr>
      </w:pPr>
      <w:r w:rsidRPr="00CB3090">
        <w:rPr>
          <w:rFonts w:ascii="Arial" w:hAnsi="Arial" w:cs="Arial"/>
          <w:lang w:val="nl-BE"/>
        </w:rPr>
        <w:t>Rywalit MK T Tras marmerlijm</w:t>
      </w:r>
    </w:p>
    <w:p w:rsidR="00CB3090" w:rsidRPr="00CB3090" w:rsidRDefault="00CB3090" w:rsidP="00CB3090">
      <w:pPr>
        <w:ind w:firstLine="708"/>
        <w:rPr>
          <w:rFonts w:ascii="Arial" w:hAnsi="Arial" w:cs="Arial"/>
          <w:lang w:val="nl-BE"/>
        </w:rPr>
      </w:pPr>
      <w:r w:rsidRPr="00CB3090">
        <w:rPr>
          <w:rFonts w:ascii="Arial" w:hAnsi="Arial" w:cs="Arial"/>
          <w:lang w:val="nl-BE"/>
        </w:rPr>
        <w:t>Rywalit MK Marmerlijm wit</w:t>
      </w:r>
    </w:p>
    <w:p w:rsidR="00CB3090" w:rsidRPr="00CB3090" w:rsidRDefault="00CB3090" w:rsidP="00CB3090">
      <w:pPr>
        <w:ind w:firstLine="708"/>
        <w:rPr>
          <w:rFonts w:ascii="Arial" w:hAnsi="Arial" w:cs="Arial"/>
          <w:lang w:val="nl-BE"/>
        </w:rPr>
      </w:pPr>
      <w:r w:rsidRPr="00CB3090">
        <w:rPr>
          <w:rFonts w:ascii="Arial" w:hAnsi="Arial" w:cs="Arial"/>
          <w:lang w:val="nl-BE"/>
        </w:rPr>
        <w:t>Rywalit MBM Middelbedmortel</w:t>
      </w:r>
    </w:p>
    <w:p w:rsidR="00CB3090" w:rsidRPr="00CB3090" w:rsidRDefault="00CB3090" w:rsidP="00CB3090">
      <w:pPr>
        <w:ind w:firstLine="708"/>
        <w:rPr>
          <w:rFonts w:ascii="Arial" w:hAnsi="Arial" w:cs="Arial"/>
          <w:lang w:val="nl-BE"/>
        </w:rPr>
      </w:pPr>
      <w:r w:rsidRPr="00CB3090">
        <w:rPr>
          <w:rFonts w:ascii="Arial" w:hAnsi="Arial" w:cs="Arial"/>
          <w:lang w:val="nl-BE"/>
        </w:rPr>
        <w:t>Rywalit MBM Flex Snel</w:t>
      </w:r>
    </w:p>
    <w:p w:rsidR="00CB3090" w:rsidRPr="00CB3090" w:rsidRDefault="00CB3090" w:rsidP="00CB3090">
      <w:pPr>
        <w:ind w:firstLine="708"/>
        <w:rPr>
          <w:rFonts w:ascii="Arial" w:hAnsi="Arial" w:cs="Arial"/>
          <w:lang w:val="nl-BE"/>
        </w:rPr>
      </w:pPr>
      <w:r w:rsidRPr="00CB3090">
        <w:rPr>
          <w:rFonts w:ascii="Arial" w:hAnsi="Arial" w:cs="Arial"/>
          <w:lang w:val="nl-BE"/>
        </w:rPr>
        <w:t>Rywalit FA 40 Tegelaanzetmortel</w:t>
      </w:r>
    </w:p>
    <w:p w:rsidR="00CB3090" w:rsidRPr="00CB3090" w:rsidRDefault="00CB3090" w:rsidP="00CB3090">
      <w:pPr>
        <w:ind w:firstLine="708"/>
        <w:rPr>
          <w:rFonts w:ascii="Arial" w:hAnsi="Arial" w:cs="Arial"/>
          <w:lang w:val="nl-BE"/>
        </w:rPr>
      </w:pPr>
      <w:r w:rsidRPr="00CB3090">
        <w:rPr>
          <w:rFonts w:ascii="Arial" w:hAnsi="Arial" w:cs="Arial"/>
          <w:lang w:val="nl-BE"/>
        </w:rPr>
        <w:t>Rywalit FG Grijze voegen</w:t>
      </w:r>
    </w:p>
    <w:p w:rsidR="00CB3090" w:rsidRPr="00CB3090" w:rsidRDefault="00CB3090" w:rsidP="00CB3090">
      <w:pPr>
        <w:ind w:firstLine="708"/>
        <w:rPr>
          <w:rFonts w:ascii="Arial" w:hAnsi="Arial" w:cs="Arial"/>
          <w:lang w:val="nl-BE"/>
        </w:rPr>
      </w:pPr>
      <w:r w:rsidRPr="00CB3090">
        <w:rPr>
          <w:rFonts w:ascii="Arial" w:hAnsi="Arial" w:cs="Arial"/>
          <w:lang w:val="nl-BE"/>
        </w:rPr>
        <w:t>Rywalit Parelvoeg</w:t>
      </w:r>
    </w:p>
    <w:p w:rsidR="00CB3090" w:rsidRPr="00CB3090" w:rsidRDefault="00CB3090" w:rsidP="00CB3090">
      <w:pPr>
        <w:ind w:firstLine="708"/>
        <w:rPr>
          <w:rFonts w:ascii="Arial" w:hAnsi="Arial" w:cs="Arial"/>
          <w:lang w:val="nl-BE"/>
        </w:rPr>
      </w:pPr>
      <w:r w:rsidRPr="00CB3090">
        <w:rPr>
          <w:rFonts w:ascii="Arial" w:hAnsi="Arial" w:cs="Arial"/>
          <w:lang w:val="nl-BE"/>
        </w:rPr>
        <w:t>Rywalit Voegenbreed</w:t>
      </w:r>
    </w:p>
    <w:p w:rsidR="00CB3090" w:rsidRPr="00CB3090" w:rsidRDefault="00CB3090" w:rsidP="00CB3090">
      <w:pPr>
        <w:ind w:firstLine="708"/>
        <w:rPr>
          <w:rFonts w:ascii="Arial" w:hAnsi="Arial" w:cs="Arial"/>
          <w:lang w:val="nl-BE"/>
        </w:rPr>
      </w:pPr>
      <w:r w:rsidRPr="00CB3090">
        <w:rPr>
          <w:rFonts w:ascii="Arial" w:hAnsi="Arial" w:cs="Arial"/>
          <w:lang w:val="nl-BE"/>
        </w:rPr>
        <w:t>Rywalit F 100</w:t>
      </w:r>
    </w:p>
    <w:p w:rsidR="00CB3090" w:rsidRPr="00CB3090" w:rsidRDefault="00CB3090" w:rsidP="00CB3090">
      <w:pPr>
        <w:ind w:firstLine="708"/>
        <w:rPr>
          <w:rFonts w:ascii="Arial" w:hAnsi="Arial" w:cs="Arial"/>
          <w:lang w:val="nl-BE"/>
        </w:rPr>
      </w:pPr>
      <w:r w:rsidRPr="00CB3090">
        <w:rPr>
          <w:rFonts w:ascii="Arial" w:hAnsi="Arial" w:cs="Arial"/>
          <w:lang w:val="nl-BE"/>
        </w:rPr>
        <w:t>Rywalit FF X Voegen-Flex</w:t>
      </w:r>
    </w:p>
    <w:p w:rsidR="00CB3090" w:rsidRPr="00CB3090" w:rsidRDefault="00CB3090" w:rsidP="00CB3090">
      <w:pPr>
        <w:ind w:firstLine="708"/>
        <w:rPr>
          <w:rFonts w:ascii="Arial" w:hAnsi="Arial" w:cs="Arial"/>
          <w:lang w:val="nl-BE"/>
        </w:rPr>
      </w:pPr>
      <w:r w:rsidRPr="00CB3090">
        <w:rPr>
          <w:rFonts w:ascii="Arial" w:hAnsi="Arial" w:cs="Arial"/>
          <w:lang w:val="nl-BE"/>
        </w:rPr>
        <w:t>Rywalit Karaatvoeg</w:t>
      </w:r>
    </w:p>
    <w:p w:rsidR="00CB3090" w:rsidRPr="00CB3090" w:rsidRDefault="00CB3090" w:rsidP="00CB3090">
      <w:pPr>
        <w:ind w:firstLine="708"/>
        <w:rPr>
          <w:rFonts w:ascii="Arial" w:hAnsi="Arial" w:cs="Arial"/>
          <w:lang w:val="nl-BE"/>
        </w:rPr>
      </w:pPr>
      <w:r w:rsidRPr="00CB3090">
        <w:rPr>
          <w:rFonts w:ascii="Arial" w:hAnsi="Arial" w:cs="Arial"/>
          <w:lang w:val="nl-BE"/>
        </w:rPr>
        <w:t>Rywalit Marmervoeg</w:t>
      </w:r>
    </w:p>
    <w:p w:rsidR="00CB3090" w:rsidRPr="00CB3090" w:rsidRDefault="00CB3090" w:rsidP="00CB3090">
      <w:pPr>
        <w:ind w:firstLine="708"/>
        <w:rPr>
          <w:rFonts w:ascii="Arial" w:hAnsi="Arial" w:cs="Arial"/>
          <w:lang w:val="nl-BE"/>
        </w:rPr>
      </w:pPr>
      <w:r w:rsidRPr="00CB3090">
        <w:rPr>
          <w:rFonts w:ascii="Arial" w:hAnsi="Arial" w:cs="Arial"/>
          <w:lang w:val="nl-BE"/>
        </w:rPr>
        <w:t>Rywalit Marmervoeg vloer</w:t>
      </w:r>
    </w:p>
    <w:p w:rsidR="00CB3090" w:rsidRPr="00CB3090" w:rsidRDefault="00CB3090" w:rsidP="00CB3090">
      <w:pPr>
        <w:ind w:firstLine="708"/>
        <w:rPr>
          <w:rFonts w:ascii="Arial" w:hAnsi="Arial" w:cs="Arial"/>
          <w:lang w:val="nl-BE"/>
        </w:rPr>
      </w:pPr>
      <w:r w:rsidRPr="00CB3090">
        <w:rPr>
          <w:rFonts w:ascii="Arial" w:hAnsi="Arial" w:cs="Arial"/>
          <w:lang w:val="nl-BE"/>
        </w:rPr>
        <w:t>Rywalit WS Plamuurpasta</w:t>
      </w:r>
    </w:p>
    <w:p w:rsidR="00CB3090" w:rsidRPr="00CB3090" w:rsidRDefault="00CB3090" w:rsidP="00CB3090">
      <w:pPr>
        <w:ind w:firstLine="708"/>
        <w:rPr>
          <w:rFonts w:ascii="Arial" w:hAnsi="Arial" w:cs="Arial"/>
          <w:lang w:val="nl-BE"/>
        </w:rPr>
      </w:pPr>
      <w:r w:rsidRPr="00CB3090">
        <w:rPr>
          <w:rFonts w:ascii="Arial" w:hAnsi="Arial" w:cs="Arial"/>
          <w:lang w:val="nl-BE"/>
        </w:rPr>
        <w:t>Rywalit Reparatieplamuur</w:t>
      </w:r>
    </w:p>
    <w:p w:rsidR="00CB3090" w:rsidRPr="00CB3090" w:rsidRDefault="00CB3090" w:rsidP="00CB3090">
      <w:pPr>
        <w:ind w:firstLine="708"/>
        <w:rPr>
          <w:rFonts w:ascii="Arial" w:hAnsi="Arial" w:cs="Arial"/>
          <w:lang w:val="nl-BE"/>
        </w:rPr>
      </w:pPr>
      <w:r w:rsidRPr="00CB3090">
        <w:rPr>
          <w:rFonts w:ascii="Arial" w:hAnsi="Arial" w:cs="Arial"/>
          <w:lang w:val="nl-BE"/>
        </w:rPr>
        <w:t>Rywalit Oppervlakte en flikplamuur</w:t>
      </w:r>
    </w:p>
    <w:p w:rsidR="00CB3090" w:rsidRPr="00CB3090" w:rsidRDefault="00CB3090" w:rsidP="00CB3090">
      <w:pPr>
        <w:ind w:firstLine="708"/>
        <w:rPr>
          <w:rFonts w:ascii="Arial" w:hAnsi="Arial" w:cs="Arial"/>
          <w:lang w:val="nl-BE"/>
        </w:rPr>
      </w:pPr>
      <w:r w:rsidRPr="00CB3090">
        <w:rPr>
          <w:rFonts w:ascii="Arial" w:hAnsi="Arial" w:cs="Arial"/>
          <w:lang w:val="nl-BE"/>
        </w:rPr>
        <w:t>Rywalit Vlaksteenmortel</w:t>
      </w:r>
    </w:p>
    <w:p w:rsidR="00CB3090" w:rsidRPr="00CB3090" w:rsidRDefault="00CB3090" w:rsidP="00CB3090">
      <w:pPr>
        <w:ind w:firstLine="708"/>
        <w:rPr>
          <w:rFonts w:ascii="Arial" w:hAnsi="Arial" w:cs="Arial"/>
          <w:lang w:val="nl-BE"/>
        </w:rPr>
      </w:pPr>
      <w:r w:rsidRPr="00CB3090">
        <w:rPr>
          <w:rFonts w:ascii="Arial" w:hAnsi="Arial" w:cs="Arial"/>
          <w:lang w:val="nl-BE"/>
        </w:rPr>
        <w:t>Rywalit VMM 40</w:t>
      </w:r>
    </w:p>
    <w:p w:rsidR="00CB3090" w:rsidRPr="00CB3090" w:rsidRDefault="00CB3090" w:rsidP="00CB3090">
      <w:pPr>
        <w:ind w:firstLine="708"/>
        <w:rPr>
          <w:rFonts w:ascii="Arial" w:hAnsi="Arial" w:cs="Arial"/>
          <w:lang w:val="nl-BE"/>
        </w:rPr>
      </w:pPr>
      <w:r w:rsidRPr="00CB3090">
        <w:rPr>
          <w:rFonts w:ascii="Arial" w:hAnsi="Arial" w:cs="Arial"/>
          <w:lang w:val="nl-BE"/>
        </w:rPr>
        <w:t>Rywalit EK 25</w:t>
      </w:r>
    </w:p>
    <w:p w:rsidR="00CB3090" w:rsidRPr="00CB3090" w:rsidRDefault="00CB3090" w:rsidP="00CB3090">
      <w:pPr>
        <w:ind w:firstLine="708"/>
        <w:rPr>
          <w:rFonts w:ascii="Arial" w:hAnsi="Arial" w:cs="Arial"/>
          <w:lang w:val="nl-BE"/>
        </w:rPr>
      </w:pPr>
      <w:r w:rsidRPr="00CB3090">
        <w:rPr>
          <w:rFonts w:ascii="Arial" w:hAnsi="Arial" w:cs="Arial"/>
          <w:lang w:val="nl-BE"/>
        </w:rPr>
        <w:t>Rywalit ERP 25</w:t>
      </w:r>
    </w:p>
    <w:p w:rsidR="00CB3090" w:rsidRPr="00CB3090" w:rsidRDefault="00CB3090" w:rsidP="00CB3090">
      <w:pPr>
        <w:ind w:firstLine="708"/>
        <w:rPr>
          <w:rFonts w:ascii="Arial" w:hAnsi="Arial" w:cs="Arial"/>
          <w:lang w:val="nl-BE"/>
        </w:rPr>
      </w:pPr>
      <w:r w:rsidRPr="00CB3090">
        <w:rPr>
          <w:rFonts w:ascii="Arial" w:hAnsi="Arial" w:cs="Arial"/>
          <w:lang w:val="nl-BE"/>
        </w:rPr>
        <w:t>Rywalit MRP 40</w:t>
      </w:r>
    </w:p>
    <w:p w:rsidR="00CB3090" w:rsidRPr="00CB3090" w:rsidRDefault="00CB3090" w:rsidP="00CB3090">
      <w:pPr>
        <w:ind w:firstLine="708"/>
        <w:rPr>
          <w:rFonts w:ascii="Arial" w:hAnsi="Arial" w:cs="Arial"/>
          <w:lang w:val="nl-BE"/>
        </w:rPr>
      </w:pPr>
      <w:r w:rsidRPr="00CB3090">
        <w:rPr>
          <w:rFonts w:ascii="Arial" w:hAnsi="Arial" w:cs="Arial"/>
          <w:lang w:val="nl-BE"/>
        </w:rPr>
        <w:t>Rywalit KP 40</w:t>
      </w:r>
    </w:p>
    <w:p w:rsidR="00CB3090" w:rsidRPr="00CB3090" w:rsidRDefault="00CB3090" w:rsidP="00CB3090">
      <w:pPr>
        <w:ind w:firstLine="708"/>
        <w:rPr>
          <w:rFonts w:ascii="Arial" w:hAnsi="Arial" w:cs="Arial"/>
          <w:lang w:val="nl-BE"/>
        </w:rPr>
      </w:pPr>
      <w:r w:rsidRPr="00CB3090">
        <w:rPr>
          <w:rFonts w:ascii="Arial" w:hAnsi="Arial" w:cs="Arial"/>
          <w:lang w:val="nl-BE"/>
        </w:rPr>
        <w:t>Rywalit ZM 25</w:t>
      </w:r>
    </w:p>
    <w:p w:rsidR="00CB3090" w:rsidRPr="00CB3090" w:rsidRDefault="00CB3090" w:rsidP="00CB3090">
      <w:pPr>
        <w:ind w:firstLine="708"/>
        <w:rPr>
          <w:rFonts w:ascii="Arial" w:hAnsi="Arial" w:cs="Arial"/>
          <w:lang w:val="nl-BE"/>
        </w:rPr>
      </w:pPr>
      <w:r w:rsidRPr="00CB3090">
        <w:rPr>
          <w:rFonts w:ascii="Arial" w:hAnsi="Arial" w:cs="Arial"/>
          <w:lang w:val="nl-BE"/>
        </w:rPr>
        <w:t>Rywalit KZM 25</w:t>
      </w:r>
    </w:p>
    <w:p w:rsidR="00CB3090" w:rsidRPr="00CB3090" w:rsidRDefault="00CB3090" w:rsidP="00CB3090">
      <w:pPr>
        <w:ind w:firstLine="708"/>
        <w:rPr>
          <w:rFonts w:ascii="Arial" w:hAnsi="Arial" w:cs="Arial"/>
          <w:lang w:val="nl-BE"/>
        </w:rPr>
      </w:pPr>
      <w:r w:rsidRPr="00CB3090">
        <w:rPr>
          <w:rFonts w:ascii="Arial" w:hAnsi="Arial" w:cs="Arial"/>
          <w:lang w:val="nl-BE"/>
        </w:rPr>
        <w:t>Rywalit BZ 5</w:t>
      </w:r>
    </w:p>
    <w:p w:rsidR="00CB3090" w:rsidRPr="00CB3090" w:rsidRDefault="00CB3090" w:rsidP="00CB3090">
      <w:pPr>
        <w:ind w:firstLine="708"/>
        <w:rPr>
          <w:rFonts w:ascii="Arial" w:hAnsi="Arial" w:cs="Arial"/>
          <w:lang w:val="nl-BE"/>
        </w:rPr>
      </w:pPr>
      <w:r w:rsidRPr="00CB3090">
        <w:rPr>
          <w:rFonts w:ascii="Arial" w:hAnsi="Arial" w:cs="Arial"/>
          <w:lang w:val="nl-BE"/>
        </w:rPr>
        <w:t>Rywalit VWS</w:t>
      </w:r>
    </w:p>
    <w:p w:rsidR="00CB3090" w:rsidRPr="00CB3090" w:rsidRDefault="00CB3090" w:rsidP="00CB3090">
      <w:pPr>
        <w:rPr>
          <w:rFonts w:ascii="Arial" w:hAnsi="Arial" w:cs="Arial"/>
          <w:b/>
          <w:bCs/>
          <w:lang w:val="nl-BE"/>
        </w:rPr>
      </w:pPr>
      <w:r w:rsidRPr="00CB3090">
        <w:rPr>
          <w:rFonts w:ascii="Arial" w:hAnsi="Arial" w:cs="Arial"/>
          <w:b/>
          <w:bCs/>
          <w:lang w:val="nl-BE"/>
        </w:rPr>
        <w:t xml:space="preserve">1.2 </w:t>
      </w:r>
      <w:r>
        <w:rPr>
          <w:rFonts w:ascii="Arial" w:hAnsi="Arial" w:cs="Arial"/>
          <w:b/>
          <w:bCs/>
          <w:lang w:val="nl-BE"/>
        </w:rPr>
        <w:tab/>
      </w:r>
      <w:r w:rsidRPr="00CB3090">
        <w:rPr>
          <w:rFonts w:ascii="Arial" w:hAnsi="Arial" w:cs="Arial"/>
          <w:b/>
          <w:bCs/>
          <w:lang w:val="nl-BE"/>
        </w:rPr>
        <w:t>Gebruik:</w:t>
      </w:r>
    </w:p>
    <w:p w:rsidR="00CB3090" w:rsidRPr="00CB3090" w:rsidRDefault="00CB3090" w:rsidP="00CB3090">
      <w:pPr>
        <w:ind w:firstLine="708"/>
        <w:rPr>
          <w:rFonts w:ascii="Arial" w:hAnsi="Arial" w:cs="Arial"/>
          <w:lang w:val="nl-BE"/>
        </w:rPr>
      </w:pPr>
      <w:r w:rsidRPr="00CB3090">
        <w:rPr>
          <w:rFonts w:ascii="Arial" w:hAnsi="Arial" w:cs="Arial"/>
          <w:lang w:val="nl-BE"/>
        </w:rPr>
        <w:t>Cementaire mortel (zie opschriften op de verpakking)</w:t>
      </w:r>
    </w:p>
    <w:p w:rsidR="00CB3090" w:rsidRPr="00CB3090" w:rsidRDefault="00CB3090" w:rsidP="00CB3090">
      <w:pPr>
        <w:rPr>
          <w:rFonts w:ascii="Arial" w:hAnsi="Arial" w:cs="Arial"/>
          <w:b/>
          <w:bCs/>
          <w:lang w:val="nl-BE"/>
        </w:rPr>
      </w:pPr>
      <w:r w:rsidRPr="00CB3090">
        <w:rPr>
          <w:rFonts w:ascii="Arial" w:hAnsi="Arial" w:cs="Arial"/>
          <w:b/>
          <w:bCs/>
          <w:lang w:val="nl-BE"/>
        </w:rPr>
        <w:t xml:space="preserve">1.3 </w:t>
      </w:r>
      <w:r>
        <w:rPr>
          <w:rFonts w:ascii="Arial" w:hAnsi="Arial" w:cs="Arial"/>
          <w:b/>
          <w:bCs/>
          <w:lang w:val="nl-BE"/>
        </w:rPr>
        <w:tab/>
      </w:r>
      <w:r w:rsidRPr="00CB3090">
        <w:rPr>
          <w:rFonts w:ascii="Arial" w:hAnsi="Arial" w:cs="Arial"/>
          <w:b/>
          <w:bCs/>
          <w:lang w:val="nl-BE"/>
        </w:rPr>
        <w:t>Identificatie van de fabrikant/leverancier:</w:t>
      </w:r>
    </w:p>
    <w:p w:rsidR="00CB3090" w:rsidRPr="00CB3090" w:rsidRDefault="00CB3090" w:rsidP="00CB3090">
      <w:pPr>
        <w:ind w:firstLine="708"/>
        <w:rPr>
          <w:rFonts w:ascii="Arial" w:hAnsi="Arial" w:cs="Arial"/>
          <w:lang w:val="nl-BE"/>
        </w:rPr>
      </w:pPr>
      <w:r w:rsidRPr="00CB3090">
        <w:rPr>
          <w:rFonts w:ascii="Arial" w:hAnsi="Arial" w:cs="Arial"/>
          <w:lang w:val="nl-BE"/>
        </w:rPr>
        <w:t>Rywa GmbH &amp; Co. Kommanditgesellschaft</w:t>
      </w:r>
    </w:p>
    <w:p w:rsidR="00CB3090" w:rsidRPr="00CB3090" w:rsidRDefault="00CB3090" w:rsidP="00CB3090">
      <w:pPr>
        <w:ind w:firstLine="708"/>
        <w:rPr>
          <w:rFonts w:ascii="Arial" w:hAnsi="Arial" w:cs="Arial"/>
          <w:lang w:val="nl-BE"/>
        </w:rPr>
      </w:pPr>
      <w:r w:rsidRPr="00CB3090">
        <w:rPr>
          <w:rFonts w:ascii="Arial" w:hAnsi="Arial" w:cs="Arial"/>
          <w:lang w:val="nl-BE"/>
        </w:rPr>
        <w:t>Raestruperstr. 3</w:t>
      </w:r>
    </w:p>
    <w:p w:rsidR="00CB3090" w:rsidRPr="00CB3090" w:rsidRDefault="00CB3090" w:rsidP="00CB3090">
      <w:pPr>
        <w:ind w:firstLine="708"/>
        <w:rPr>
          <w:rFonts w:ascii="Arial" w:hAnsi="Arial" w:cs="Arial"/>
          <w:lang w:val="nl-BE"/>
        </w:rPr>
      </w:pPr>
      <w:r w:rsidRPr="00CB3090">
        <w:rPr>
          <w:rFonts w:ascii="Arial" w:hAnsi="Arial" w:cs="Arial"/>
          <w:lang w:val="nl-BE"/>
        </w:rPr>
        <w:t>D-48231 Warendorf</w:t>
      </w:r>
    </w:p>
    <w:p w:rsidR="00CB3090" w:rsidRPr="00CB3090" w:rsidRDefault="00CB3090" w:rsidP="00CB3090">
      <w:pPr>
        <w:rPr>
          <w:rFonts w:ascii="Arial" w:hAnsi="Arial" w:cs="Arial"/>
          <w:b/>
          <w:bCs/>
          <w:lang w:val="nl-BE"/>
        </w:rPr>
      </w:pPr>
      <w:r w:rsidRPr="00CB3090">
        <w:rPr>
          <w:rFonts w:ascii="Arial" w:hAnsi="Arial" w:cs="Arial"/>
          <w:b/>
          <w:bCs/>
          <w:lang w:val="nl-BE"/>
        </w:rPr>
        <w:t xml:space="preserve">1.4 </w:t>
      </w:r>
      <w:r>
        <w:rPr>
          <w:rFonts w:ascii="Arial" w:hAnsi="Arial" w:cs="Arial"/>
          <w:b/>
          <w:bCs/>
          <w:lang w:val="nl-BE"/>
        </w:rPr>
        <w:tab/>
      </w:r>
      <w:r w:rsidRPr="00CB3090">
        <w:rPr>
          <w:rFonts w:ascii="Arial" w:hAnsi="Arial" w:cs="Arial"/>
          <w:b/>
          <w:bCs/>
          <w:lang w:val="nl-BE"/>
        </w:rPr>
        <w:t>Informatieverlening:</w:t>
      </w:r>
    </w:p>
    <w:p w:rsidR="00CB3090" w:rsidRPr="00CB3090" w:rsidRDefault="00CB3090" w:rsidP="00CB3090">
      <w:pPr>
        <w:ind w:firstLine="708"/>
        <w:rPr>
          <w:rFonts w:ascii="Arial" w:hAnsi="Arial" w:cs="Arial"/>
          <w:lang w:val="nl-BE"/>
        </w:rPr>
      </w:pPr>
      <w:r w:rsidRPr="00CB3090">
        <w:rPr>
          <w:rFonts w:ascii="Arial" w:hAnsi="Arial" w:cs="Arial"/>
          <w:lang w:val="nl-BE"/>
        </w:rPr>
        <w:t>Tel. 02581 / 80-76/77</w:t>
      </w:r>
      <w:r w:rsidRPr="00CB3090">
        <w:rPr>
          <w:rFonts w:ascii="Arial" w:hAnsi="Arial" w:cs="Arial"/>
          <w:lang w:val="nl-BE"/>
        </w:rPr>
        <w:tab/>
      </w:r>
    </w:p>
    <w:p w:rsidR="00CB3090" w:rsidRPr="00CB3090" w:rsidRDefault="00CB3090" w:rsidP="00CB3090">
      <w:pPr>
        <w:ind w:firstLine="708"/>
        <w:rPr>
          <w:rFonts w:ascii="Arial" w:hAnsi="Arial" w:cs="Arial"/>
          <w:lang w:val="nl-BE"/>
        </w:rPr>
      </w:pPr>
      <w:r w:rsidRPr="00CB3090">
        <w:rPr>
          <w:rFonts w:ascii="Arial" w:hAnsi="Arial" w:cs="Arial"/>
          <w:lang w:val="nl-BE"/>
        </w:rPr>
        <w:t>Fax: 02581 / 61331</w:t>
      </w:r>
    </w:p>
    <w:p w:rsidR="00CB3090" w:rsidRPr="00CB3090" w:rsidRDefault="00CB3090" w:rsidP="00CB3090">
      <w:pPr>
        <w:ind w:firstLine="708"/>
        <w:rPr>
          <w:rFonts w:ascii="Arial" w:hAnsi="Arial" w:cs="Arial"/>
          <w:lang w:val="nl-BE"/>
        </w:rPr>
      </w:pPr>
      <w:r w:rsidRPr="00CB3090">
        <w:rPr>
          <w:rFonts w:ascii="Arial" w:hAnsi="Arial" w:cs="Arial"/>
          <w:lang w:val="nl-BE"/>
        </w:rPr>
        <w:t>E-mail: info@rywa.de</w:t>
      </w:r>
    </w:p>
    <w:p w:rsidR="00CB3090" w:rsidRPr="00CB3090" w:rsidRDefault="00CB3090" w:rsidP="00CB3090">
      <w:pPr>
        <w:ind w:firstLine="708"/>
        <w:rPr>
          <w:rFonts w:ascii="Arial" w:hAnsi="Arial" w:cs="Arial"/>
          <w:lang w:val="nl-BE"/>
        </w:rPr>
      </w:pPr>
      <w:r w:rsidRPr="00CB3090">
        <w:rPr>
          <w:rFonts w:ascii="Arial" w:hAnsi="Arial" w:cs="Arial"/>
          <w:lang w:val="nl-BE"/>
        </w:rPr>
        <w:t>In noodgevallen: 02581</w:t>
      </w:r>
      <w:r>
        <w:rPr>
          <w:rFonts w:ascii="Arial" w:hAnsi="Arial" w:cs="Arial"/>
          <w:lang w:val="nl-BE"/>
        </w:rPr>
        <w:t xml:space="preserve"> </w:t>
      </w:r>
      <w:r w:rsidRPr="00CB3090">
        <w:rPr>
          <w:rFonts w:ascii="Arial" w:hAnsi="Arial" w:cs="Arial"/>
          <w:lang w:val="nl-BE"/>
        </w:rPr>
        <w:t>/</w:t>
      </w:r>
      <w:r>
        <w:rPr>
          <w:rFonts w:ascii="Arial" w:hAnsi="Arial" w:cs="Arial"/>
          <w:lang w:val="nl-BE"/>
        </w:rPr>
        <w:t xml:space="preserve"> </w:t>
      </w:r>
      <w:r w:rsidRPr="00CB3090">
        <w:rPr>
          <w:rFonts w:ascii="Arial" w:hAnsi="Arial" w:cs="Arial"/>
          <w:lang w:val="nl-BE"/>
        </w:rPr>
        <w:t>8076</w:t>
      </w:r>
    </w:p>
    <w:p w:rsidR="00CB3090" w:rsidRPr="00CB3090" w:rsidRDefault="00CB3090" w:rsidP="00CB3090">
      <w:pPr>
        <w:pBdr>
          <w:bottom w:val="single" w:sz="4" w:space="1" w:color="auto"/>
        </w:pBdr>
        <w:rPr>
          <w:rFonts w:ascii="Arial" w:hAnsi="Arial" w:cs="Arial"/>
          <w:b/>
          <w:bCs/>
          <w:sz w:val="24"/>
          <w:szCs w:val="24"/>
          <w:lang w:val="nl-BE"/>
        </w:rPr>
      </w:pPr>
      <w:r w:rsidRPr="00CB3090">
        <w:rPr>
          <w:rFonts w:ascii="Arial" w:hAnsi="Arial" w:cs="Arial"/>
          <w:b/>
          <w:bCs/>
          <w:sz w:val="24"/>
          <w:szCs w:val="24"/>
          <w:lang w:val="nl-BE"/>
        </w:rPr>
        <w:lastRenderedPageBreak/>
        <w:t>2. Identificatie van de gevaren</w:t>
      </w:r>
    </w:p>
    <w:p w:rsidR="00CB3090" w:rsidRPr="00CB3090" w:rsidRDefault="00CB3090" w:rsidP="00CB3090">
      <w:pPr>
        <w:rPr>
          <w:rFonts w:ascii="Arial" w:hAnsi="Arial" w:cs="Arial"/>
          <w:b/>
          <w:bCs/>
          <w:lang w:val="nl-BE"/>
        </w:rPr>
      </w:pPr>
      <w:r w:rsidRPr="00CB3090">
        <w:rPr>
          <w:rFonts w:ascii="Arial" w:hAnsi="Arial" w:cs="Arial"/>
          <w:b/>
          <w:bCs/>
          <w:lang w:val="nl-BE"/>
        </w:rPr>
        <w:t xml:space="preserve">2.1 </w:t>
      </w:r>
      <w:r>
        <w:rPr>
          <w:rFonts w:ascii="Arial" w:hAnsi="Arial" w:cs="Arial"/>
          <w:b/>
          <w:bCs/>
          <w:lang w:val="nl-BE"/>
        </w:rPr>
        <w:tab/>
      </w:r>
      <w:r w:rsidRPr="00CB3090">
        <w:rPr>
          <w:rFonts w:ascii="Arial" w:hAnsi="Arial" w:cs="Arial"/>
          <w:b/>
          <w:bCs/>
          <w:lang w:val="nl-BE"/>
        </w:rPr>
        <w:t>Voor de mens (bijkomende informatie zie punt 11):</w:t>
      </w:r>
    </w:p>
    <w:p w:rsidR="00CB3090" w:rsidRPr="00CB3090" w:rsidRDefault="00CB3090" w:rsidP="00CB3090">
      <w:pPr>
        <w:rPr>
          <w:rFonts w:ascii="Arial" w:hAnsi="Arial" w:cs="Arial"/>
          <w:b/>
          <w:bCs/>
          <w:lang w:val="nl-BE"/>
        </w:rPr>
      </w:pPr>
      <w:r w:rsidRPr="00CB3090">
        <w:rPr>
          <w:rFonts w:ascii="Arial" w:hAnsi="Arial" w:cs="Arial"/>
          <w:b/>
          <w:bCs/>
          <w:lang w:val="nl-BE"/>
        </w:rPr>
        <w:t xml:space="preserve">2.1.1 </w:t>
      </w:r>
      <w:r>
        <w:rPr>
          <w:rFonts w:ascii="Arial" w:hAnsi="Arial" w:cs="Arial"/>
          <w:b/>
          <w:bCs/>
          <w:lang w:val="nl-BE"/>
        </w:rPr>
        <w:tab/>
      </w:r>
      <w:r w:rsidRPr="00CB3090">
        <w:rPr>
          <w:rFonts w:ascii="Arial" w:hAnsi="Arial" w:cs="Arial"/>
          <w:b/>
          <w:bCs/>
          <w:lang w:val="nl-BE"/>
        </w:rPr>
        <w:t>Markering:</w:t>
      </w:r>
    </w:p>
    <w:p w:rsidR="00CB3090" w:rsidRPr="00CB3090" w:rsidRDefault="00CB3090" w:rsidP="00CB3090">
      <w:pPr>
        <w:ind w:firstLine="708"/>
        <w:rPr>
          <w:rFonts w:ascii="Arial" w:hAnsi="Arial" w:cs="Arial"/>
          <w:lang w:val="nl-BE"/>
        </w:rPr>
      </w:pPr>
      <w:r w:rsidRPr="00CB3090">
        <w:rPr>
          <w:rFonts w:ascii="Arial" w:hAnsi="Arial" w:cs="Arial"/>
          <w:lang w:val="nl-BE"/>
        </w:rPr>
        <w:t>Xi</w:t>
      </w:r>
      <w:r w:rsidRPr="00CB3090">
        <w:rPr>
          <w:rFonts w:ascii="Arial" w:hAnsi="Arial" w:cs="Arial"/>
          <w:lang w:val="nl-BE"/>
        </w:rPr>
        <w:tab/>
      </w:r>
      <w:r w:rsidRPr="00CB3090">
        <w:rPr>
          <w:rFonts w:ascii="Arial" w:hAnsi="Arial" w:cs="Arial"/>
          <w:lang w:val="nl-BE"/>
        </w:rPr>
        <w:tab/>
        <w:t>Irriterend</w:t>
      </w:r>
    </w:p>
    <w:p w:rsidR="00CB3090" w:rsidRPr="00CB3090" w:rsidRDefault="00CB3090" w:rsidP="00CB3090">
      <w:pPr>
        <w:ind w:firstLine="708"/>
        <w:rPr>
          <w:rFonts w:ascii="Arial" w:hAnsi="Arial" w:cs="Arial"/>
          <w:lang w:val="nl-BE"/>
        </w:rPr>
      </w:pPr>
      <w:r w:rsidRPr="00CB3090">
        <w:rPr>
          <w:rFonts w:ascii="Arial" w:hAnsi="Arial" w:cs="Arial"/>
          <w:lang w:val="nl-BE"/>
        </w:rPr>
        <w:t>R 37/38</w:t>
      </w:r>
      <w:r w:rsidRPr="00CB3090">
        <w:rPr>
          <w:rFonts w:ascii="Arial" w:hAnsi="Arial" w:cs="Arial"/>
          <w:lang w:val="nl-BE"/>
        </w:rPr>
        <w:tab/>
      </w:r>
      <w:r>
        <w:rPr>
          <w:rFonts w:ascii="Arial" w:hAnsi="Arial" w:cs="Arial"/>
          <w:lang w:val="nl-BE"/>
        </w:rPr>
        <w:tab/>
      </w:r>
      <w:r w:rsidRPr="00CB3090">
        <w:rPr>
          <w:rFonts w:ascii="Arial" w:hAnsi="Arial" w:cs="Arial"/>
          <w:lang w:val="nl-BE"/>
        </w:rPr>
        <w:t>Irriterend voor de luchtwegen en de huid</w:t>
      </w:r>
    </w:p>
    <w:p w:rsidR="00CB3090" w:rsidRPr="00CB3090" w:rsidRDefault="00CB3090" w:rsidP="00CB3090">
      <w:pPr>
        <w:ind w:firstLine="708"/>
        <w:rPr>
          <w:rFonts w:ascii="Arial" w:hAnsi="Arial" w:cs="Arial"/>
          <w:lang w:val="nl-BE"/>
        </w:rPr>
      </w:pPr>
      <w:r w:rsidRPr="00CB3090">
        <w:rPr>
          <w:rFonts w:ascii="Arial" w:hAnsi="Arial" w:cs="Arial"/>
          <w:lang w:val="nl-BE"/>
        </w:rPr>
        <w:t>R 41</w:t>
      </w:r>
      <w:r w:rsidRPr="00CB3090">
        <w:rPr>
          <w:rFonts w:ascii="Arial" w:hAnsi="Arial" w:cs="Arial"/>
          <w:lang w:val="nl-BE"/>
        </w:rPr>
        <w:tab/>
      </w:r>
      <w:r w:rsidRPr="00CB3090">
        <w:rPr>
          <w:rFonts w:ascii="Arial" w:hAnsi="Arial" w:cs="Arial"/>
          <w:lang w:val="nl-BE"/>
        </w:rPr>
        <w:tab/>
        <w:t>Gevaar voor ernstige oogletsels</w:t>
      </w:r>
    </w:p>
    <w:p w:rsidR="00CB3090" w:rsidRPr="00CB3090" w:rsidRDefault="00CB3090" w:rsidP="00CB3090">
      <w:pPr>
        <w:rPr>
          <w:rFonts w:ascii="Arial" w:hAnsi="Arial" w:cs="Arial"/>
          <w:b/>
          <w:bCs/>
          <w:lang w:val="nl-BE"/>
        </w:rPr>
      </w:pPr>
      <w:r w:rsidRPr="00CB3090">
        <w:rPr>
          <w:rFonts w:ascii="Arial" w:hAnsi="Arial" w:cs="Arial"/>
          <w:b/>
          <w:bCs/>
          <w:lang w:val="nl-BE"/>
        </w:rPr>
        <w:t xml:space="preserve">2.1.2 </w:t>
      </w:r>
      <w:r>
        <w:rPr>
          <w:rFonts w:ascii="Arial" w:hAnsi="Arial" w:cs="Arial"/>
          <w:b/>
          <w:bCs/>
          <w:lang w:val="nl-BE"/>
        </w:rPr>
        <w:tab/>
      </w:r>
      <w:r w:rsidRPr="00CB3090">
        <w:rPr>
          <w:rFonts w:ascii="Arial" w:hAnsi="Arial" w:cs="Arial"/>
          <w:b/>
          <w:bCs/>
          <w:lang w:val="nl-BE"/>
        </w:rPr>
        <w:t>Bijkomende gevarenaanduidingen:</w:t>
      </w:r>
    </w:p>
    <w:p w:rsidR="00CB3090" w:rsidRPr="00CB3090" w:rsidRDefault="00CB3090" w:rsidP="00CB3090">
      <w:pPr>
        <w:ind w:left="708"/>
        <w:rPr>
          <w:rFonts w:ascii="Arial" w:hAnsi="Arial" w:cs="Arial"/>
          <w:lang w:val="nl-BE"/>
        </w:rPr>
      </w:pPr>
      <w:r w:rsidRPr="00CB3090">
        <w:rPr>
          <w:rFonts w:ascii="Arial" w:hAnsi="Arial" w:cs="Arial"/>
          <w:lang w:val="nl-BE"/>
        </w:rPr>
        <w:t>Het gevarensymbool “Irriterend” is niet van toepassing voor het droge poeder, maar geldt alleen na toevoeging van vocht of water (alkalische reactie).</w:t>
      </w:r>
    </w:p>
    <w:p w:rsidR="00CB3090" w:rsidRPr="00CB3090" w:rsidRDefault="00CB3090" w:rsidP="00CB3090">
      <w:pPr>
        <w:ind w:left="708"/>
        <w:rPr>
          <w:rFonts w:ascii="Arial" w:hAnsi="Arial" w:cs="Arial"/>
          <w:lang w:val="nl-BE"/>
        </w:rPr>
      </w:pPr>
      <w:r w:rsidRPr="00CB3090">
        <w:rPr>
          <w:rFonts w:ascii="Arial" w:hAnsi="Arial" w:cs="Arial"/>
          <w:lang w:val="nl-BE"/>
        </w:rPr>
        <w:t>Het herhaaldelijk inademen van grote hoeveelheden cementstof verhoogt het risico op longziekten.</w:t>
      </w:r>
    </w:p>
    <w:p w:rsidR="00CB3090" w:rsidRPr="00CB3090" w:rsidRDefault="00CB3090" w:rsidP="00CB3090">
      <w:pPr>
        <w:ind w:left="708"/>
        <w:rPr>
          <w:rFonts w:ascii="Arial" w:hAnsi="Arial" w:cs="Arial"/>
          <w:lang w:val="nl-BE"/>
        </w:rPr>
      </w:pPr>
      <w:r w:rsidRPr="00CB3090">
        <w:rPr>
          <w:rFonts w:ascii="Arial" w:hAnsi="Arial" w:cs="Arial"/>
          <w:lang w:val="nl-BE"/>
        </w:rPr>
        <w:t>Een langdurig contact van de huid met water-/cementmengsels (mortel, beton enz.) leidt tot vetafbraak omwille van de alkaliteit. Om huidirritaties te verminderen is het gebruik van een huidzalf aanbevolen.</w:t>
      </w:r>
    </w:p>
    <w:p w:rsidR="00CB3090" w:rsidRPr="00CB3090" w:rsidRDefault="00CB3090" w:rsidP="00CB3090">
      <w:pPr>
        <w:ind w:left="708"/>
        <w:rPr>
          <w:rFonts w:ascii="Arial" w:hAnsi="Arial" w:cs="Arial"/>
          <w:lang w:val="nl-BE"/>
        </w:rPr>
      </w:pPr>
      <w:r w:rsidRPr="00CB3090">
        <w:rPr>
          <w:rFonts w:ascii="Arial" w:hAnsi="Arial" w:cs="Arial"/>
          <w:lang w:val="nl-BE"/>
        </w:rPr>
        <w:t>Het preparaat is chroomarm, omdat de hoeveelheid chromaat (VI) dat tot overgevoeligheid kan leiden &lt; 2 ppm bedraagt. De voorwaarden om de werkzaamheid van het chromaat te verminderen zijn een correcte opslag en de inachtneming van de houdbaarheidsdatum.</w:t>
      </w:r>
    </w:p>
    <w:p w:rsidR="00CB3090" w:rsidRPr="00CB3090" w:rsidRDefault="00CB3090" w:rsidP="00CB3090">
      <w:pPr>
        <w:rPr>
          <w:rFonts w:ascii="Arial" w:hAnsi="Arial" w:cs="Arial"/>
          <w:b/>
          <w:bCs/>
          <w:lang w:val="nl-BE"/>
        </w:rPr>
      </w:pPr>
      <w:r w:rsidRPr="00CB3090">
        <w:rPr>
          <w:rFonts w:ascii="Arial" w:hAnsi="Arial" w:cs="Arial"/>
          <w:b/>
          <w:bCs/>
          <w:lang w:val="nl-BE"/>
        </w:rPr>
        <w:t xml:space="preserve">2.2 </w:t>
      </w:r>
      <w:r>
        <w:rPr>
          <w:rFonts w:ascii="Arial" w:hAnsi="Arial" w:cs="Arial"/>
          <w:b/>
          <w:bCs/>
          <w:lang w:val="nl-BE"/>
        </w:rPr>
        <w:tab/>
      </w:r>
      <w:r w:rsidRPr="00CB3090">
        <w:rPr>
          <w:rFonts w:ascii="Arial" w:hAnsi="Arial" w:cs="Arial"/>
          <w:b/>
          <w:bCs/>
          <w:lang w:val="nl-BE"/>
        </w:rPr>
        <w:t>Voor het milieu:</w:t>
      </w:r>
    </w:p>
    <w:p w:rsidR="00CB3090" w:rsidRPr="00CB3090" w:rsidRDefault="00CB3090" w:rsidP="00CB3090">
      <w:pPr>
        <w:ind w:firstLine="708"/>
        <w:rPr>
          <w:rFonts w:ascii="Arial" w:hAnsi="Arial" w:cs="Arial"/>
          <w:lang w:val="nl-BE"/>
        </w:rPr>
      </w:pPr>
      <w:r w:rsidRPr="00CB3090">
        <w:rPr>
          <w:rFonts w:ascii="Arial" w:hAnsi="Arial" w:cs="Arial"/>
          <w:lang w:val="nl-BE"/>
        </w:rPr>
        <w:t>Het product is licht bedreigend voor de waterkwaliteit. WKG 1.</w:t>
      </w:r>
    </w:p>
    <w:p w:rsidR="00CB3090" w:rsidRPr="00CB3090" w:rsidRDefault="00CB3090" w:rsidP="00CB3090">
      <w:pPr>
        <w:rPr>
          <w:rFonts w:ascii="Arial" w:hAnsi="Arial" w:cs="Arial"/>
          <w:b/>
          <w:bCs/>
          <w:lang w:val="nl-BE"/>
        </w:rPr>
      </w:pPr>
      <w:r w:rsidRPr="00CB3090">
        <w:rPr>
          <w:rFonts w:ascii="Arial" w:hAnsi="Arial" w:cs="Arial"/>
          <w:b/>
          <w:bCs/>
          <w:lang w:val="nl-BE"/>
        </w:rPr>
        <w:t xml:space="preserve">2.3 </w:t>
      </w:r>
      <w:r>
        <w:rPr>
          <w:rFonts w:ascii="Arial" w:hAnsi="Arial" w:cs="Arial"/>
          <w:b/>
          <w:bCs/>
          <w:lang w:val="nl-BE"/>
        </w:rPr>
        <w:tab/>
      </w:r>
      <w:r w:rsidRPr="00CB3090">
        <w:rPr>
          <w:rFonts w:ascii="Arial" w:hAnsi="Arial" w:cs="Arial"/>
          <w:b/>
          <w:bCs/>
          <w:lang w:val="nl-BE"/>
        </w:rPr>
        <w:t>Voor materialen en grondstoffen:</w:t>
      </w:r>
    </w:p>
    <w:p w:rsidR="00CB3090" w:rsidRPr="00CB3090" w:rsidRDefault="00CB3090" w:rsidP="00CB3090">
      <w:pPr>
        <w:ind w:firstLine="708"/>
        <w:rPr>
          <w:rFonts w:ascii="Arial" w:hAnsi="Arial" w:cs="Arial"/>
          <w:lang w:val="nl-BE"/>
        </w:rPr>
      </w:pPr>
      <w:r w:rsidRPr="00CB3090">
        <w:rPr>
          <w:rFonts w:ascii="Arial" w:hAnsi="Arial" w:cs="Arial"/>
          <w:lang w:val="nl-BE"/>
        </w:rPr>
        <w:t>Het product niet gebruiken bij alkaligevoelige of slijtagegevoelige materialen.</w:t>
      </w:r>
    </w:p>
    <w:p w:rsidR="00CB3090" w:rsidRPr="00CB3090" w:rsidRDefault="00CB3090" w:rsidP="00CB3090">
      <w:pPr>
        <w:rPr>
          <w:rFonts w:ascii="Arial" w:hAnsi="Arial" w:cs="Arial"/>
          <w:lang w:val="nl-BE"/>
        </w:rPr>
      </w:pPr>
    </w:p>
    <w:p w:rsidR="00CB3090" w:rsidRPr="00CB3090" w:rsidRDefault="00CB3090" w:rsidP="00CB3090">
      <w:pPr>
        <w:pBdr>
          <w:bottom w:val="single" w:sz="4" w:space="1" w:color="auto"/>
        </w:pBdr>
        <w:rPr>
          <w:rFonts w:ascii="Arial" w:hAnsi="Arial" w:cs="Arial"/>
          <w:b/>
          <w:bCs/>
          <w:sz w:val="24"/>
          <w:szCs w:val="24"/>
          <w:lang w:val="nl-BE"/>
        </w:rPr>
      </w:pPr>
      <w:r w:rsidRPr="00CB3090">
        <w:rPr>
          <w:rFonts w:ascii="Arial" w:hAnsi="Arial" w:cs="Arial"/>
          <w:b/>
          <w:bCs/>
          <w:sz w:val="24"/>
          <w:szCs w:val="24"/>
          <w:lang w:val="nl-BE"/>
        </w:rPr>
        <w:t>3. Samenstelling / informatie over de bestanddelen</w:t>
      </w:r>
    </w:p>
    <w:p w:rsidR="00CB3090" w:rsidRPr="00CB3090" w:rsidRDefault="00CB3090" w:rsidP="00CB3090">
      <w:pPr>
        <w:rPr>
          <w:rFonts w:ascii="Arial" w:hAnsi="Arial" w:cs="Arial"/>
          <w:b/>
          <w:bCs/>
          <w:lang w:val="nl-BE"/>
        </w:rPr>
      </w:pPr>
      <w:r w:rsidRPr="00CB3090">
        <w:rPr>
          <w:rFonts w:ascii="Arial" w:hAnsi="Arial" w:cs="Arial"/>
          <w:b/>
          <w:bCs/>
          <w:lang w:val="nl-BE"/>
        </w:rPr>
        <w:t xml:space="preserve">3.1 </w:t>
      </w:r>
      <w:r w:rsidR="00D36C0A">
        <w:rPr>
          <w:rFonts w:ascii="Arial" w:hAnsi="Arial" w:cs="Arial"/>
          <w:b/>
          <w:bCs/>
          <w:lang w:val="nl-BE"/>
        </w:rPr>
        <w:tab/>
      </w:r>
      <w:r w:rsidRPr="00CB3090">
        <w:rPr>
          <w:rFonts w:ascii="Arial" w:hAnsi="Arial" w:cs="Arial"/>
          <w:b/>
          <w:bCs/>
          <w:lang w:val="nl-BE"/>
        </w:rPr>
        <w:t>Chemische kenmerken:</w:t>
      </w:r>
    </w:p>
    <w:p w:rsidR="00CB3090" w:rsidRPr="00CB3090" w:rsidRDefault="00CB3090" w:rsidP="00D36C0A">
      <w:pPr>
        <w:ind w:left="708"/>
        <w:rPr>
          <w:rFonts w:ascii="Arial" w:hAnsi="Arial" w:cs="Arial"/>
          <w:lang w:val="nl-BE"/>
        </w:rPr>
      </w:pPr>
      <w:r w:rsidRPr="00CB3090">
        <w:rPr>
          <w:rFonts w:ascii="Arial" w:hAnsi="Arial" w:cs="Arial"/>
          <w:lang w:val="nl-BE"/>
        </w:rPr>
        <w:t>Preparaat op basis van een speciaal hydraulisch uithardend bindmiddelmengsel, geselecteerde toeslagmaterialen en speciale additieven.</w:t>
      </w:r>
    </w:p>
    <w:p w:rsidR="00CB3090" w:rsidRPr="00CB3090" w:rsidRDefault="00CB3090" w:rsidP="00CB3090">
      <w:pPr>
        <w:rPr>
          <w:rFonts w:ascii="Arial" w:hAnsi="Arial" w:cs="Arial"/>
          <w:b/>
          <w:bCs/>
          <w:lang w:val="nl-BE"/>
        </w:rPr>
      </w:pPr>
      <w:r w:rsidRPr="00CB3090">
        <w:rPr>
          <w:rFonts w:ascii="Arial" w:hAnsi="Arial" w:cs="Arial"/>
          <w:b/>
          <w:bCs/>
          <w:lang w:val="nl-BE"/>
        </w:rPr>
        <w:t xml:space="preserve">3.2 </w:t>
      </w:r>
      <w:r w:rsidR="00D36C0A">
        <w:rPr>
          <w:rFonts w:ascii="Arial" w:hAnsi="Arial" w:cs="Arial"/>
          <w:b/>
          <w:bCs/>
          <w:lang w:val="nl-BE"/>
        </w:rPr>
        <w:tab/>
      </w:r>
      <w:r w:rsidRPr="00CB3090">
        <w:rPr>
          <w:rFonts w:ascii="Arial" w:hAnsi="Arial" w:cs="Arial"/>
          <w:b/>
          <w:bCs/>
          <w:lang w:val="nl-BE"/>
        </w:rPr>
        <w:t>Gevaarlijke ingrediënten:</w:t>
      </w:r>
    </w:p>
    <w:tbl>
      <w:tblPr>
        <w:tblStyle w:val="Tabellenraster"/>
        <w:tblW w:w="0" w:type="auto"/>
        <w:tblLayout w:type="fixed"/>
        <w:tblLook w:val="04A0" w:firstRow="1" w:lastRow="0" w:firstColumn="1" w:lastColumn="0" w:noHBand="0" w:noVBand="1"/>
      </w:tblPr>
      <w:tblGrid>
        <w:gridCol w:w="1809"/>
        <w:gridCol w:w="1560"/>
        <w:gridCol w:w="2976"/>
        <w:gridCol w:w="1418"/>
        <w:gridCol w:w="1523"/>
      </w:tblGrid>
      <w:tr w:rsidR="00D36C0A" w:rsidTr="00D36C0A">
        <w:tc>
          <w:tcPr>
            <w:tcW w:w="1809" w:type="dxa"/>
          </w:tcPr>
          <w:p w:rsidR="00D36C0A" w:rsidRDefault="00D36C0A" w:rsidP="00CB3090">
            <w:pPr>
              <w:pStyle w:val="Kopfzeile"/>
              <w:tabs>
                <w:tab w:val="left" w:pos="708"/>
              </w:tabs>
              <w:rPr>
                <w:rFonts w:ascii="Arial" w:hAnsi="Arial" w:cs="Arial"/>
                <w:lang w:val="nl-BE"/>
              </w:rPr>
            </w:pPr>
            <w:r w:rsidRPr="00CB3090">
              <w:rPr>
                <w:rFonts w:ascii="Arial" w:hAnsi="Arial" w:cs="Arial"/>
                <w:lang w:val="nl-BE"/>
              </w:rPr>
              <w:t xml:space="preserve">CAS-nummer:       </w:t>
            </w:r>
          </w:p>
        </w:tc>
        <w:tc>
          <w:tcPr>
            <w:tcW w:w="1560" w:type="dxa"/>
          </w:tcPr>
          <w:p w:rsidR="00D36C0A" w:rsidRDefault="00D36C0A" w:rsidP="00CB3090">
            <w:pPr>
              <w:pStyle w:val="Kopfzeile"/>
              <w:tabs>
                <w:tab w:val="left" w:pos="708"/>
              </w:tabs>
              <w:rPr>
                <w:rFonts w:ascii="Arial" w:hAnsi="Arial" w:cs="Arial"/>
                <w:lang w:val="nl-BE"/>
              </w:rPr>
            </w:pPr>
            <w:r w:rsidRPr="00CB3090">
              <w:rPr>
                <w:rFonts w:ascii="Arial" w:hAnsi="Arial" w:cs="Arial"/>
                <w:lang w:val="nl-BE"/>
              </w:rPr>
              <w:t>EG-nummer:</w:t>
            </w:r>
          </w:p>
        </w:tc>
        <w:tc>
          <w:tcPr>
            <w:tcW w:w="2976" w:type="dxa"/>
          </w:tcPr>
          <w:p w:rsidR="00D36C0A" w:rsidRDefault="00D36C0A" w:rsidP="00CB3090">
            <w:pPr>
              <w:pStyle w:val="Kopfzeile"/>
              <w:tabs>
                <w:tab w:val="left" w:pos="708"/>
              </w:tabs>
              <w:rPr>
                <w:rFonts w:ascii="Arial" w:hAnsi="Arial" w:cs="Arial"/>
                <w:lang w:val="nl-BE"/>
              </w:rPr>
            </w:pPr>
            <w:r w:rsidRPr="00CB3090">
              <w:rPr>
                <w:rFonts w:ascii="Arial" w:hAnsi="Arial" w:cs="Arial"/>
                <w:lang w:val="nl-BE"/>
              </w:rPr>
              <w:t>Benaming:</w:t>
            </w:r>
          </w:p>
        </w:tc>
        <w:tc>
          <w:tcPr>
            <w:tcW w:w="1418" w:type="dxa"/>
          </w:tcPr>
          <w:p w:rsidR="00D36C0A" w:rsidRDefault="00D36C0A" w:rsidP="00CB3090">
            <w:pPr>
              <w:pStyle w:val="Kopfzeile"/>
              <w:tabs>
                <w:tab w:val="left" w:pos="708"/>
              </w:tabs>
              <w:rPr>
                <w:rFonts w:ascii="Arial" w:hAnsi="Arial" w:cs="Arial"/>
                <w:lang w:val="nl-BE"/>
              </w:rPr>
            </w:pPr>
            <w:r w:rsidRPr="00CB3090">
              <w:rPr>
                <w:rFonts w:ascii="Arial" w:hAnsi="Arial" w:cs="Arial"/>
                <w:lang w:val="nl-BE"/>
              </w:rPr>
              <w:t>m%:</w:t>
            </w:r>
          </w:p>
        </w:tc>
        <w:tc>
          <w:tcPr>
            <w:tcW w:w="1523" w:type="dxa"/>
          </w:tcPr>
          <w:p w:rsidR="00D36C0A" w:rsidRDefault="00D36C0A" w:rsidP="00CB3090">
            <w:pPr>
              <w:pStyle w:val="Kopfzeile"/>
              <w:tabs>
                <w:tab w:val="left" w:pos="708"/>
              </w:tabs>
              <w:rPr>
                <w:rFonts w:ascii="Arial" w:hAnsi="Arial" w:cs="Arial"/>
                <w:lang w:val="nl-BE"/>
              </w:rPr>
            </w:pPr>
            <w:r w:rsidRPr="00CB3090">
              <w:rPr>
                <w:rFonts w:ascii="Arial" w:hAnsi="Arial" w:cs="Arial"/>
                <w:lang w:val="nl-BE"/>
              </w:rPr>
              <w:t>Classificatie:</w:t>
            </w:r>
          </w:p>
        </w:tc>
      </w:tr>
      <w:tr w:rsidR="00D36C0A" w:rsidTr="00D36C0A">
        <w:tc>
          <w:tcPr>
            <w:tcW w:w="1809"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65997-15-1</w:t>
            </w:r>
          </w:p>
        </w:tc>
        <w:tc>
          <w:tcPr>
            <w:tcW w:w="1560"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266-043-4</w:t>
            </w:r>
          </w:p>
        </w:tc>
        <w:tc>
          <w:tcPr>
            <w:tcW w:w="2976"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Portlandcement (grijs)</w:t>
            </w:r>
          </w:p>
        </w:tc>
        <w:tc>
          <w:tcPr>
            <w:tcW w:w="1418" w:type="dxa"/>
          </w:tcPr>
          <w:p w:rsidR="00D36C0A" w:rsidRDefault="00D36C0A" w:rsidP="00D36C0A">
            <w:pPr>
              <w:pStyle w:val="Kopfzeile"/>
              <w:tabs>
                <w:tab w:val="left" w:pos="708"/>
              </w:tabs>
              <w:rPr>
                <w:rFonts w:ascii="Arial" w:hAnsi="Arial" w:cs="Arial"/>
                <w:lang w:val="nl-BE"/>
              </w:rPr>
            </w:pPr>
            <w:r w:rsidRPr="001E69EF">
              <w:rPr>
                <w:rFonts w:ascii="Symbol" w:hAnsi="Symbol"/>
              </w:rPr>
              <w:t></w:t>
            </w:r>
            <w:r w:rsidRPr="00CB3090">
              <w:rPr>
                <w:rFonts w:ascii="Arial" w:hAnsi="Arial" w:cs="Arial"/>
                <w:lang w:val="nl-BE"/>
              </w:rPr>
              <w:t xml:space="preserve"> &gt; 20</w:t>
            </w:r>
            <w:r w:rsidRPr="00CB3090">
              <w:rPr>
                <w:rFonts w:ascii="Arial" w:hAnsi="Arial" w:cs="Arial"/>
                <w:lang w:val="nl-BE"/>
              </w:rPr>
              <w:tab/>
            </w:r>
          </w:p>
        </w:tc>
        <w:tc>
          <w:tcPr>
            <w:tcW w:w="1523"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Xi, R37/38, 41</w:t>
            </w:r>
          </w:p>
        </w:tc>
      </w:tr>
      <w:tr w:rsidR="00D36C0A" w:rsidTr="00D36C0A">
        <w:tc>
          <w:tcPr>
            <w:tcW w:w="1809"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65997-15-1</w:t>
            </w:r>
          </w:p>
        </w:tc>
        <w:tc>
          <w:tcPr>
            <w:tcW w:w="1560"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266-043-4</w:t>
            </w:r>
          </w:p>
        </w:tc>
        <w:tc>
          <w:tcPr>
            <w:tcW w:w="2976"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Portlandcement (wit)</w:t>
            </w:r>
          </w:p>
        </w:tc>
        <w:tc>
          <w:tcPr>
            <w:tcW w:w="1418" w:type="dxa"/>
          </w:tcPr>
          <w:p w:rsidR="00D36C0A" w:rsidRDefault="00D36C0A" w:rsidP="00D36C0A">
            <w:pPr>
              <w:shd w:val="clear" w:color="auto" w:fill="F5F5F5"/>
              <w:suppressAutoHyphens w:val="0"/>
              <w:overflowPunct/>
              <w:autoSpaceDE/>
              <w:textAlignment w:val="top"/>
              <w:rPr>
                <w:rFonts w:ascii="Arial" w:hAnsi="Arial" w:cs="Arial"/>
                <w:lang w:val="nl-BE"/>
              </w:rPr>
            </w:pPr>
            <w:r w:rsidRPr="00D36C0A">
              <w:rPr>
                <w:rFonts w:ascii="Arial" w:hAnsi="Arial" w:cs="Arial"/>
                <w:lang w:val="nl-NL" w:eastAsia="de-DE"/>
              </w:rPr>
              <w:t>als vroeger</w:t>
            </w:r>
          </w:p>
        </w:tc>
        <w:tc>
          <w:tcPr>
            <w:tcW w:w="1523"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Xi, R37/38, 41</w:t>
            </w:r>
          </w:p>
        </w:tc>
      </w:tr>
      <w:tr w:rsidR="00D36C0A" w:rsidTr="00D36C0A">
        <w:tc>
          <w:tcPr>
            <w:tcW w:w="1809"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1305-62-0</w:t>
            </w:r>
          </w:p>
        </w:tc>
        <w:tc>
          <w:tcPr>
            <w:tcW w:w="1560"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215-137-3</w:t>
            </w:r>
            <w:r w:rsidRPr="00CB3090">
              <w:rPr>
                <w:rFonts w:ascii="Arial" w:hAnsi="Arial" w:cs="Arial"/>
                <w:lang w:val="nl-BE"/>
              </w:rPr>
              <w:tab/>
            </w:r>
          </w:p>
        </w:tc>
        <w:tc>
          <w:tcPr>
            <w:tcW w:w="2976"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Calciumdihydroxide</w:t>
            </w:r>
            <w:r w:rsidRPr="00CB3090">
              <w:rPr>
                <w:rFonts w:ascii="Arial" w:hAnsi="Arial" w:cs="Arial"/>
                <w:lang w:val="nl-BE"/>
              </w:rPr>
              <w:tab/>
            </w:r>
          </w:p>
        </w:tc>
        <w:tc>
          <w:tcPr>
            <w:tcW w:w="1418"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0-3</w:t>
            </w:r>
          </w:p>
        </w:tc>
        <w:tc>
          <w:tcPr>
            <w:tcW w:w="1523" w:type="dxa"/>
          </w:tcPr>
          <w:p w:rsidR="00D36C0A" w:rsidRDefault="00D36C0A" w:rsidP="00D36C0A">
            <w:pPr>
              <w:pStyle w:val="Kopfzeile"/>
              <w:tabs>
                <w:tab w:val="left" w:pos="708"/>
              </w:tabs>
              <w:rPr>
                <w:rFonts w:ascii="Arial" w:hAnsi="Arial" w:cs="Arial"/>
                <w:lang w:val="nl-BE"/>
              </w:rPr>
            </w:pPr>
            <w:r w:rsidRPr="00CB3090">
              <w:rPr>
                <w:rFonts w:ascii="Arial" w:hAnsi="Arial" w:cs="Arial"/>
                <w:lang w:val="nl-BE"/>
              </w:rPr>
              <w:t>Xi, R38/41</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3.3 </w:t>
      </w:r>
      <w:r w:rsidR="00D36C0A">
        <w:rPr>
          <w:rFonts w:ascii="Arial" w:hAnsi="Arial" w:cs="Arial"/>
          <w:b/>
          <w:bCs/>
          <w:sz w:val="20"/>
          <w:szCs w:val="20"/>
          <w:lang w:val="nl-BE"/>
        </w:rPr>
        <w:tab/>
      </w:r>
      <w:r w:rsidRPr="00CB3090">
        <w:rPr>
          <w:rFonts w:ascii="Arial" w:hAnsi="Arial" w:cs="Arial"/>
          <w:b/>
          <w:bCs/>
          <w:sz w:val="20"/>
          <w:szCs w:val="20"/>
          <w:lang w:val="nl-BE"/>
        </w:rPr>
        <w:t>Opmerkingen:</w:t>
      </w:r>
    </w:p>
    <w:p w:rsidR="00CB3090" w:rsidRPr="00CB3090" w:rsidRDefault="00CB3090" w:rsidP="00D36C0A">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De samenstelling is afhankelijk van de receptuur. Classificatie en markering van een preparaat, zie punt 15. Beheersing van de blootstelling en persoonlijke beschermuitrusting, zie punt 8.</w:t>
      </w:r>
      <w:r w:rsidR="00D36C0A">
        <w:rPr>
          <w:rFonts w:ascii="Arial" w:hAnsi="Arial" w:cs="Arial"/>
          <w:sz w:val="20"/>
          <w:szCs w:val="20"/>
          <w:lang w:val="nl-BE"/>
        </w:rPr>
        <w:t xml:space="preserve"> </w:t>
      </w:r>
      <w:r w:rsidRPr="00CB3090">
        <w:rPr>
          <w:rFonts w:ascii="Arial" w:hAnsi="Arial" w:cs="Arial"/>
          <w:sz w:val="20"/>
          <w:szCs w:val="20"/>
          <w:lang w:val="nl-BE"/>
        </w:rPr>
        <w:t>Relevante R-zinnen, zie punt 16.</w:t>
      </w:r>
    </w:p>
    <w:p w:rsidR="00CB3090" w:rsidRPr="00CB3090" w:rsidRDefault="00CB3090" w:rsidP="00CB3090">
      <w:pPr>
        <w:pStyle w:val="Kopfzeile"/>
        <w:tabs>
          <w:tab w:val="left" w:pos="708"/>
        </w:tabs>
        <w:rPr>
          <w:rFonts w:ascii="Arial" w:hAnsi="Arial" w:cs="Arial"/>
          <w:sz w:val="20"/>
          <w:szCs w:val="20"/>
          <w:lang w:val="nl-BE"/>
        </w:rPr>
      </w:pPr>
    </w:p>
    <w:p w:rsidR="00CB3090" w:rsidRPr="00D36C0A" w:rsidRDefault="00CB3090" w:rsidP="00D36C0A">
      <w:pPr>
        <w:pStyle w:val="Kopfzeile"/>
        <w:pBdr>
          <w:bottom w:val="single" w:sz="4" w:space="1" w:color="auto"/>
        </w:pBdr>
        <w:tabs>
          <w:tab w:val="left" w:pos="708"/>
        </w:tabs>
        <w:rPr>
          <w:rFonts w:ascii="Arial" w:hAnsi="Arial" w:cs="Arial"/>
          <w:b/>
          <w:bCs/>
          <w:sz w:val="24"/>
          <w:szCs w:val="24"/>
          <w:lang w:val="nl-BE"/>
        </w:rPr>
      </w:pPr>
      <w:r w:rsidRPr="00D36C0A">
        <w:rPr>
          <w:rFonts w:ascii="Arial" w:hAnsi="Arial" w:cs="Arial"/>
          <w:b/>
          <w:bCs/>
          <w:sz w:val="24"/>
          <w:szCs w:val="24"/>
          <w:lang w:val="nl-BE"/>
        </w:rPr>
        <w:t>4. Eerstehulpmaatregelen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4.1 </w:t>
      </w:r>
      <w:r w:rsidR="00D36C0A">
        <w:rPr>
          <w:rFonts w:ascii="Arial" w:hAnsi="Arial" w:cs="Arial"/>
          <w:b/>
          <w:bCs/>
          <w:sz w:val="20"/>
          <w:szCs w:val="20"/>
          <w:lang w:val="nl-BE"/>
        </w:rPr>
        <w:tab/>
      </w:r>
      <w:r w:rsidRPr="00CB3090">
        <w:rPr>
          <w:rFonts w:ascii="Arial" w:hAnsi="Arial" w:cs="Arial"/>
          <w:b/>
          <w:bCs/>
          <w:sz w:val="20"/>
          <w:szCs w:val="20"/>
          <w:lang w:val="nl-BE"/>
        </w:rPr>
        <w:t>Algemene informatie:</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Bevat cement. Reageert sterk alkalisch in combinatie met vocht, daarom huid en ogen beschermen. Bij contact grondig spoelen met water.</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4.2 </w:t>
      </w:r>
      <w:r w:rsidR="00D36C0A">
        <w:rPr>
          <w:rFonts w:ascii="Arial" w:hAnsi="Arial" w:cs="Arial"/>
          <w:b/>
          <w:bCs/>
          <w:sz w:val="20"/>
          <w:szCs w:val="20"/>
          <w:lang w:val="nl-BE"/>
        </w:rPr>
        <w:tab/>
      </w:r>
      <w:r w:rsidRPr="00CB3090">
        <w:rPr>
          <w:rFonts w:ascii="Arial" w:hAnsi="Arial" w:cs="Arial"/>
          <w:b/>
          <w:bCs/>
          <w:sz w:val="20"/>
          <w:szCs w:val="20"/>
          <w:lang w:val="nl-BE"/>
        </w:rPr>
        <w:t>Inademen:</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Voor frisse lucht zorgen. Bij ongemakken zoals misselijkheid, hoesten of aanhoudende irritatie, een arts raadplegen.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4.3 </w:t>
      </w:r>
      <w:r w:rsidR="00D36C0A">
        <w:rPr>
          <w:rFonts w:ascii="Arial" w:hAnsi="Arial" w:cs="Arial"/>
          <w:b/>
          <w:bCs/>
          <w:sz w:val="20"/>
          <w:szCs w:val="20"/>
          <w:lang w:val="nl-BE"/>
        </w:rPr>
        <w:tab/>
      </w:r>
      <w:r w:rsidRPr="00CB3090">
        <w:rPr>
          <w:rFonts w:ascii="Arial" w:hAnsi="Arial" w:cs="Arial"/>
          <w:b/>
          <w:bCs/>
          <w:sz w:val="20"/>
          <w:szCs w:val="20"/>
          <w:lang w:val="nl-BE"/>
        </w:rPr>
        <w:t>Contact met de huid:</w:t>
      </w:r>
    </w:p>
    <w:p w:rsidR="00CB3090" w:rsidRPr="00CB3090" w:rsidRDefault="00CB3090" w:rsidP="00D36C0A">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Bij contact met de huid onmiddellijk met water afwassen. Geen oplosmiddelen of verdunningen gebruiken. Eventueel een arts raadplegen.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4.4 </w:t>
      </w:r>
      <w:r w:rsidR="00D36C0A">
        <w:rPr>
          <w:rFonts w:ascii="Arial" w:hAnsi="Arial" w:cs="Arial"/>
          <w:b/>
          <w:bCs/>
          <w:sz w:val="20"/>
          <w:szCs w:val="20"/>
          <w:lang w:val="nl-BE"/>
        </w:rPr>
        <w:tab/>
      </w:r>
      <w:r w:rsidRPr="00CB3090">
        <w:rPr>
          <w:rFonts w:ascii="Arial" w:hAnsi="Arial" w:cs="Arial"/>
          <w:b/>
          <w:bCs/>
          <w:sz w:val="20"/>
          <w:szCs w:val="20"/>
          <w:lang w:val="nl-BE"/>
        </w:rPr>
        <w:t>Contact met de ogen:</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Bij contact met de ogen onmiddellijk onder stromend water met goed geopend ooglid spoelen en een oogarts raadplegen.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4.5 </w:t>
      </w:r>
      <w:r w:rsidR="00D36C0A">
        <w:rPr>
          <w:rFonts w:ascii="Arial" w:hAnsi="Arial" w:cs="Arial"/>
          <w:b/>
          <w:bCs/>
          <w:sz w:val="20"/>
          <w:szCs w:val="20"/>
          <w:lang w:val="nl-BE"/>
        </w:rPr>
        <w:tab/>
      </w:r>
      <w:r w:rsidRPr="00CB3090">
        <w:rPr>
          <w:rFonts w:ascii="Arial" w:hAnsi="Arial" w:cs="Arial"/>
          <w:b/>
          <w:bCs/>
          <w:sz w:val="20"/>
          <w:szCs w:val="20"/>
          <w:lang w:val="nl-BE"/>
        </w:rPr>
        <w:t>Inslikken:</w:t>
      </w:r>
    </w:p>
    <w:p w:rsidR="00CB3090" w:rsidRPr="00CB3090" w:rsidRDefault="00CB3090" w:rsidP="00D36C0A">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Mond uitspoelen en kleine slokjes water drinken. Een arts raadplegen. Geen braken opwekken.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4.6 </w:t>
      </w:r>
      <w:r w:rsidR="00D36C0A">
        <w:rPr>
          <w:rFonts w:ascii="Arial" w:hAnsi="Arial" w:cs="Arial"/>
          <w:b/>
          <w:bCs/>
          <w:sz w:val="20"/>
          <w:szCs w:val="20"/>
          <w:lang w:val="nl-BE"/>
        </w:rPr>
        <w:tab/>
      </w:r>
      <w:r w:rsidRPr="00CB3090">
        <w:rPr>
          <w:rFonts w:ascii="Arial" w:hAnsi="Arial" w:cs="Arial"/>
          <w:b/>
          <w:bCs/>
          <w:sz w:val="20"/>
          <w:szCs w:val="20"/>
          <w:lang w:val="nl-BE"/>
        </w:rPr>
        <w:t>Informatie voor de behandelende arts:</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n.b.</w:t>
      </w:r>
    </w:p>
    <w:p w:rsidR="00D36C0A"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lastRenderedPageBreak/>
        <w:t xml:space="preserve">4.7 </w:t>
      </w:r>
      <w:r w:rsidR="00D36C0A">
        <w:rPr>
          <w:rFonts w:ascii="Arial" w:hAnsi="Arial" w:cs="Arial"/>
          <w:b/>
          <w:bCs/>
          <w:sz w:val="20"/>
          <w:szCs w:val="20"/>
          <w:lang w:val="nl-BE"/>
        </w:rPr>
        <w:tab/>
      </w:r>
      <w:r w:rsidRPr="00CB3090">
        <w:rPr>
          <w:rFonts w:ascii="Arial" w:hAnsi="Arial" w:cs="Arial"/>
          <w:b/>
          <w:bCs/>
          <w:sz w:val="20"/>
          <w:szCs w:val="20"/>
          <w:lang w:val="nl-BE"/>
        </w:rPr>
        <w:t xml:space="preserve">Benodigd speciaal eerstehulpmateriaal: </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b/>
          <w:bCs/>
          <w:sz w:val="20"/>
          <w:szCs w:val="20"/>
          <w:lang w:val="nl-BE"/>
        </w:rPr>
        <w:tab/>
      </w:r>
      <w:r w:rsidR="00CB3090" w:rsidRPr="00CB3090">
        <w:rPr>
          <w:rFonts w:ascii="Arial" w:hAnsi="Arial" w:cs="Arial"/>
          <w:sz w:val="20"/>
          <w:szCs w:val="20"/>
          <w:lang w:val="nl-BE"/>
        </w:rPr>
        <w:t>n.b.</w:t>
      </w:r>
    </w:p>
    <w:p w:rsidR="00CB3090" w:rsidRPr="00CB3090" w:rsidRDefault="00CB3090" w:rsidP="00CB3090">
      <w:pPr>
        <w:pStyle w:val="Kopfzeile"/>
        <w:tabs>
          <w:tab w:val="left" w:pos="708"/>
        </w:tabs>
        <w:rPr>
          <w:rFonts w:ascii="Arial" w:hAnsi="Arial" w:cs="Arial"/>
          <w:sz w:val="20"/>
          <w:szCs w:val="20"/>
          <w:lang w:val="nl-BE"/>
        </w:rPr>
      </w:pPr>
    </w:p>
    <w:p w:rsidR="00CB3090" w:rsidRPr="00D36C0A" w:rsidRDefault="00CB3090" w:rsidP="00D36C0A">
      <w:pPr>
        <w:pStyle w:val="Kopfzeile"/>
        <w:pBdr>
          <w:bottom w:val="single" w:sz="4" w:space="1" w:color="auto"/>
        </w:pBdr>
        <w:tabs>
          <w:tab w:val="left" w:pos="708"/>
        </w:tabs>
        <w:rPr>
          <w:rFonts w:ascii="Arial" w:hAnsi="Arial" w:cs="Arial"/>
          <w:b/>
          <w:bCs/>
          <w:sz w:val="24"/>
          <w:szCs w:val="24"/>
          <w:lang w:val="nl-BE"/>
        </w:rPr>
      </w:pPr>
      <w:r w:rsidRPr="00D36C0A">
        <w:rPr>
          <w:rFonts w:ascii="Arial" w:hAnsi="Arial" w:cs="Arial"/>
          <w:b/>
          <w:bCs/>
          <w:sz w:val="24"/>
          <w:szCs w:val="24"/>
          <w:lang w:val="nl-BE"/>
        </w:rPr>
        <w:t>5. Brandbestrijdingsmaatregelen</w:t>
      </w:r>
    </w:p>
    <w:p w:rsidR="00CB3090" w:rsidRPr="00CB3090"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5.1 </w:t>
      </w:r>
      <w:r w:rsidR="00D36C0A">
        <w:rPr>
          <w:rFonts w:ascii="Arial" w:hAnsi="Arial" w:cs="Arial"/>
          <w:b/>
          <w:bCs/>
          <w:sz w:val="20"/>
          <w:szCs w:val="20"/>
          <w:lang w:val="nl-BE"/>
        </w:rPr>
        <w:tab/>
      </w:r>
      <w:r w:rsidRPr="00CB3090">
        <w:rPr>
          <w:rFonts w:ascii="Arial" w:hAnsi="Arial" w:cs="Arial"/>
          <w:b/>
          <w:bCs/>
          <w:sz w:val="20"/>
          <w:szCs w:val="20"/>
          <w:lang w:val="nl-BE"/>
        </w:rPr>
        <w:t>Geschikte blusmiddelen:</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Blusmiddelen op de omgevingsbrand afstemmen.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5.2 </w:t>
      </w:r>
      <w:r w:rsidR="00D36C0A">
        <w:rPr>
          <w:rFonts w:ascii="Arial" w:hAnsi="Arial" w:cs="Arial"/>
          <w:b/>
          <w:bCs/>
          <w:sz w:val="20"/>
          <w:szCs w:val="20"/>
          <w:lang w:val="nl-BE"/>
        </w:rPr>
        <w:tab/>
      </w:r>
      <w:r w:rsidRPr="00CB3090">
        <w:rPr>
          <w:rFonts w:ascii="Arial" w:hAnsi="Arial" w:cs="Arial"/>
          <w:b/>
          <w:bCs/>
          <w:sz w:val="20"/>
          <w:szCs w:val="20"/>
          <w:lang w:val="nl-BE"/>
        </w:rPr>
        <w:t>Om veiligheidsredenen ongeschikte blusmiddelen:</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 xml:space="preserve">Geen </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5.3 </w:t>
      </w:r>
      <w:r w:rsidR="00D36C0A">
        <w:rPr>
          <w:rFonts w:ascii="Arial" w:hAnsi="Arial" w:cs="Arial"/>
          <w:b/>
          <w:bCs/>
          <w:sz w:val="20"/>
          <w:szCs w:val="20"/>
          <w:lang w:val="nl-BE"/>
        </w:rPr>
        <w:tab/>
      </w:r>
      <w:r w:rsidRPr="00CB3090">
        <w:rPr>
          <w:rFonts w:ascii="Arial" w:hAnsi="Arial" w:cs="Arial"/>
          <w:b/>
          <w:bCs/>
          <w:sz w:val="20"/>
          <w:szCs w:val="20"/>
          <w:lang w:val="nl-BE"/>
        </w:rPr>
        <w:t>Speciale risico’s door de stof, haar verbrandingsproducten of gassen die ontstaan:</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 xml:space="preserve">Geen </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5.4 </w:t>
      </w:r>
      <w:r w:rsidR="00D36C0A">
        <w:rPr>
          <w:rFonts w:ascii="Arial" w:hAnsi="Arial" w:cs="Arial"/>
          <w:b/>
          <w:bCs/>
          <w:sz w:val="20"/>
          <w:szCs w:val="20"/>
          <w:lang w:val="nl-BE"/>
        </w:rPr>
        <w:tab/>
      </w:r>
      <w:r w:rsidRPr="00CB3090">
        <w:rPr>
          <w:rFonts w:ascii="Arial" w:hAnsi="Arial" w:cs="Arial"/>
          <w:b/>
          <w:bCs/>
          <w:sz w:val="20"/>
          <w:szCs w:val="20"/>
          <w:lang w:val="nl-BE"/>
        </w:rPr>
        <w:t>Bijkomende informatie:</w:t>
      </w:r>
    </w:p>
    <w:p w:rsidR="00D36C0A" w:rsidRDefault="00D36C0A" w:rsidP="00D36C0A">
      <w:pPr>
        <w:pStyle w:val="Kopfzeile"/>
        <w:tabs>
          <w:tab w:val="left" w:pos="708"/>
        </w:tabs>
        <w:rPr>
          <w:rFonts w:ascii="Arial" w:hAnsi="Arial" w:cs="Arial"/>
          <w:sz w:val="20"/>
          <w:szCs w:val="20"/>
          <w:lang w:val="nl-BE"/>
        </w:rPr>
      </w:pPr>
      <w:r>
        <w:rPr>
          <w:rFonts w:ascii="Arial" w:hAnsi="Arial" w:cs="Arial"/>
          <w:sz w:val="20"/>
          <w:szCs w:val="20"/>
          <w:lang w:val="nl-BE"/>
        </w:rPr>
        <w:tab/>
        <w:t>Geen.</w:t>
      </w:r>
    </w:p>
    <w:p w:rsidR="00CB3090" w:rsidRPr="00D36C0A" w:rsidRDefault="00D36C0A" w:rsidP="00D36C0A">
      <w:pPr>
        <w:pStyle w:val="Kopfzeile"/>
        <w:tabs>
          <w:tab w:val="left" w:pos="708"/>
        </w:tabs>
        <w:rPr>
          <w:rFonts w:ascii="Arial" w:hAnsi="Arial" w:cs="Arial"/>
          <w:sz w:val="20"/>
          <w:szCs w:val="20"/>
          <w:lang w:val="nl-BE"/>
        </w:rPr>
      </w:pPr>
      <w:r w:rsidRPr="00D36C0A">
        <w:rPr>
          <w:rFonts w:ascii="Arial" w:hAnsi="Arial" w:cs="Arial"/>
          <w:b/>
          <w:sz w:val="20"/>
          <w:szCs w:val="20"/>
          <w:lang w:val="nl-BE"/>
        </w:rPr>
        <w:t xml:space="preserve">5.5 </w:t>
      </w:r>
      <w:r>
        <w:rPr>
          <w:rFonts w:ascii="Arial" w:hAnsi="Arial" w:cs="Arial"/>
          <w:sz w:val="20"/>
          <w:szCs w:val="20"/>
          <w:lang w:val="nl-BE"/>
        </w:rPr>
        <w:tab/>
      </w:r>
      <w:r w:rsidR="00CB3090" w:rsidRPr="00CB3090">
        <w:rPr>
          <w:rFonts w:ascii="Arial" w:hAnsi="Arial" w:cs="Arial"/>
          <w:b/>
          <w:bCs/>
          <w:sz w:val="20"/>
          <w:szCs w:val="20"/>
          <w:lang w:val="nl-BE"/>
        </w:rPr>
        <w:t>Speciale beschermingsuitrusting:</w:t>
      </w:r>
      <w:r w:rsidR="00CB3090" w:rsidRPr="00CB3090">
        <w:rPr>
          <w:rFonts w:ascii="Arial" w:hAnsi="Arial" w:cs="Arial"/>
          <w:b/>
          <w:bCs/>
          <w:sz w:val="20"/>
          <w:szCs w:val="20"/>
          <w:lang w:val="nl-BE"/>
        </w:rPr>
        <w:tab/>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w:t>
      </w:r>
    </w:p>
    <w:p w:rsidR="00CB3090" w:rsidRPr="00CB3090" w:rsidRDefault="00CB3090" w:rsidP="00CB3090">
      <w:pPr>
        <w:pStyle w:val="Kopfzeile"/>
        <w:tabs>
          <w:tab w:val="left" w:pos="708"/>
        </w:tabs>
        <w:rPr>
          <w:rFonts w:ascii="Arial" w:hAnsi="Arial" w:cs="Arial"/>
          <w:sz w:val="20"/>
          <w:szCs w:val="20"/>
          <w:lang w:val="nl-BE"/>
        </w:rPr>
      </w:pPr>
    </w:p>
    <w:p w:rsidR="00CB3090" w:rsidRPr="00D36C0A" w:rsidRDefault="00CB3090" w:rsidP="00CB3090">
      <w:pPr>
        <w:pStyle w:val="Kopfzeile"/>
        <w:tabs>
          <w:tab w:val="left" w:pos="708"/>
        </w:tabs>
        <w:rPr>
          <w:rFonts w:ascii="Arial" w:hAnsi="Arial" w:cs="Arial"/>
          <w:b/>
          <w:bCs/>
          <w:sz w:val="24"/>
          <w:szCs w:val="24"/>
          <w:lang w:val="nl-BE"/>
        </w:rPr>
      </w:pPr>
      <w:r w:rsidRPr="00D36C0A">
        <w:rPr>
          <w:rFonts w:ascii="Arial" w:hAnsi="Arial" w:cs="Arial"/>
          <w:b/>
          <w:bCs/>
          <w:sz w:val="24"/>
          <w:szCs w:val="24"/>
          <w:bdr w:val="single" w:sz="4" w:space="0" w:color="auto"/>
          <w:lang w:val="nl-BE"/>
        </w:rPr>
        <w:t>6. Maatregelen bij accidenteel vrijkomen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6.1 </w:t>
      </w:r>
      <w:r w:rsidR="00D36C0A">
        <w:rPr>
          <w:rFonts w:ascii="Arial" w:hAnsi="Arial" w:cs="Arial"/>
          <w:b/>
          <w:bCs/>
          <w:sz w:val="20"/>
          <w:szCs w:val="20"/>
          <w:lang w:val="nl-BE"/>
        </w:rPr>
        <w:tab/>
      </w:r>
      <w:r w:rsidRPr="00CB3090">
        <w:rPr>
          <w:rFonts w:ascii="Arial" w:hAnsi="Arial" w:cs="Arial"/>
          <w:b/>
          <w:bCs/>
          <w:sz w:val="20"/>
          <w:szCs w:val="20"/>
          <w:lang w:val="nl-BE"/>
        </w:rPr>
        <w:t>Persoonlijke voorzorgsmaatregelen:</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Zie punt 8.3 Persoonlijke beschermuitrusting</w:t>
      </w:r>
    </w:p>
    <w:p w:rsidR="00CB3090" w:rsidRPr="00CB3090" w:rsidRDefault="00CB3090" w:rsidP="00D36C0A">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Contact met huid en ogen vermijden. Stofvorming vermijden. Zorgen voor voldoende verluchting / voldoende bescherming van de luchtwegen.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6.2 </w:t>
      </w:r>
      <w:r w:rsidR="00D36C0A">
        <w:rPr>
          <w:rFonts w:ascii="Arial" w:hAnsi="Arial" w:cs="Arial"/>
          <w:b/>
          <w:bCs/>
          <w:sz w:val="20"/>
          <w:szCs w:val="20"/>
          <w:lang w:val="nl-BE"/>
        </w:rPr>
        <w:tab/>
      </w:r>
      <w:r w:rsidRPr="00CB3090">
        <w:rPr>
          <w:rFonts w:ascii="Arial" w:hAnsi="Arial" w:cs="Arial"/>
          <w:b/>
          <w:bCs/>
          <w:sz w:val="20"/>
          <w:szCs w:val="20"/>
          <w:lang w:val="nl-BE"/>
        </w:rPr>
        <w:t>Milieuvoorzorgsmaatregelen:</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Niet in de riool/het oppervlaktewater/grondwater gieten. Het geabsorbeerde materiaal volgens de voorschriften verwijderen.</w:t>
      </w:r>
    </w:p>
    <w:p w:rsidR="00CB3090" w:rsidRPr="00CB3090"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6.3 </w:t>
      </w:r>
      <w:r w:rsidR="00D36C0A">
        <w:rPr>
          <w:rFonts w:ascii="Arial" w:hAnsi="Arial" w:cs="Arial"/>
          <w:b/>
          <w:bCs/>
          <w:sz w:val="20"/>
          <w:szCs w:val="20"/>
          <w:lang w:val="nl-BE"/>
        </w:rPr>
        <w:tab/>
      </w:r>
      <w:r w:rsidRPr="00CB3090">
        <w:rPr>
          <w:rFonts w:ascii="Arial" w:hAnsi="Arial" w:cs="Arial"/>
          <w:b/>
          <w:bCs/>
          <w:sz w:val="20"/>
          <w:szCs w:val="20"/>
          <w:lang w:val="nl-BE"/>
        </w:rPr>
        <w:t>Reinigingsmethodes</w:t>
      </w:r>
      <w:r w:rsidRPr="00CB3090">
        <w:rPr>
          <w:rFonts w:ascii="Arial" w:hAnsi="Arial" w:cs="Arial"/>
          <w:sz w:val="20"/>
          <w:szCs w:val="20"/>
          <w:lang w:val="nl-BE"/>
        </w:rPr>
        <w:t>:</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Poeder droog opnemen. Klaargemaakte mortel opnemen, in een vat laten uitharden en volgens punt 13 verwijderen.</w:t>
      </w:r>
    </w:p>
    <w:p w:rsidR="00CB3090" w:rsidRPr="00CB3090"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6.4 </w:t>
      </w:r>
      <w:r w:rsidR="00D36C0A">
        <w:rPr>
          <w:rFonts w:ascii="Arial" w:hAnsi="Arial" w:cs="Arial"/>
          <w:b/>
          <w:bCs/>
          <w:sz w:val="20"/>
          <w:szCs w:val="20"/>
          <w:lang w:val="nl-BE"/>
        </w:rPr>
        <w:tab/>
      </w:r>
      <w:r w:rsidRPr="00CB3090">
        <w:rPr>
          <w:rFonts w:ascii="Arial" w:hAnsi="Arial" w:cs="Arial"/>
          <w:b/>
          <w:bCs/>
          <w:sz w:val="20"/>
          <w:szCs w:val="20"/>
          <w:lang w:val="nl-BE"/>
        </w:rPr>
        <w:t>Bijkomende informatie</w:t>
      </w:r>
      <w:r w:rsidRPr="00CB3090">
        <w:rPr>
          <w:rFonts w:ascii="Arial" w:hAnsi="Arial" w:cs="Arial"/>
          <w:sz w:val="20"/>
          <w:szCs w:val="20"/>
          <w:lang w:val="nl-BE"/>
        </w:rPr>
        <w:t>:</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Hardt uit na contact met water en kan aansluitend zoals beton verwijderd worden.</w:t>
      </w:r>
    </w:p>
    <w:p w:rsidR="00CB3090" w:rsidRPr="00CB3090" w:rsidRDefault="00CB3090" w:rsidP="00CB3090">
      <w:pPr>
        <w:pStyle w:val="Kopfzeile"/>
        <w:tabs>
          <w:tab w:val="left" w:pos="708"/>
        </w:tabs>
        <w:rPr>
          <w:rFonts w:ascii="Arial" w:hAnsi="Arial" w:cs="Arial"/>
          <w:sz w:val="20"/>
          <w:szCs w:val="20"/>
          <w:lang w:val="nl-BE"/>
        </w:rPr>
      </w:pPr>
    </w:p>
    <w:p w:rsidR="00CB3090" w:rsidRPr="00D36C0A" w:rsidRDefault="00CB3090" w:rsidP="00D36C0A">
      <w:pPr>
        <w:pStyle w:val="Kopfzeile"/>
        <w:pBdr>
          <w:bottom w:val="single" w:sz="4" w:space="1" w:color="auto"/>
        </w:pBdr>
        <w:tabs>
          <w:tab w:val="left" w:pos="708"/>
        </w:tabs>
        <w:rPr>
          <w:rFonts w:ascii="Arial" w:hAnsi="Arial" w:cs="Arial"/>
          <w:b/>
          <w:bCs/>
          <w:sz w:val="24"/>
          <w:szCs w:val="24"/>
          <w:lang w:val="nl-BE"/>
        </w:rPr>
      </w:pPr>
      <w:r w:rsidRPr="00D36C0A">
        <w:rPr>
          <w:rFonts w:ascii="Arial" w:hAnsi="Arial" w:cs="Arial"/>
          <w:b/>
          <w:bCs/>
          <w:sz w:val="24"/>
          <w:szCs w:val="24"/>
          <w:lang w:val="nl-BE"/>
        </w:rPr>
        <w:t>7. Hantering en opslag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7.1 </w:t>
      </w:r>
      <w:r w:rsidR="00D36C0A">
        <w:rPr>
          <w:rFonts w:ascii="Arial" w:hAnsi="Arial" w:cs="Arial"/>
          <w:b/>
          <w:bCs/>
          <w:sz w:val="20"/>
          <w:szCs w:val="20"/>
          <w:lang w:val="nl-BE"/>
        </w:rPr>
        <w:tab/>
      </w:r>
      <w:r w:rsidRPr="00CB3090">
        <w:rPr>
          <w:rFonts w:ascii="Arial" w:hAnsi="Arial" w:cs="Arial"/>
          <w:b/>
          <w:bCs/>
          <w:sz w:val="20"/>
          <w:szCs w:val="20"/>
          <w:lang w:val="nl-BE"/>
        </w:rPr>
        <w:t>Hantering: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7.1.1 </w:t>
      </w:r>
      <w:r w:rsidR="00D36C0A">
        <w:rPr>
          <w:rFonts w:ascii="Arial" w:hAnsi="Arial" w:cs="Arial"/>
          <w:b/>
          <w:bCs/>
          <w:sz w:val="20"/>
          <w:szCs w:val="20"/>
          <w:lang w:val="nl-BE"/>
        </w:rPr>
        <w:tab/>
      </w:r>
      <w:r w:rsidRPr="00CB3090">
        <w:rPr>
          <w:rFonts w:ascii="Arial" w:hAnsi="Arial" w:cs="Arial"/>
          <w:b/>
          <w:bCs/>
          <w:sz w:val="20"/>
          <w:szCs w:val="20"/>
          <w:lang w:val="nl-BE"/>
        </w:rPr>
        <w:t>Instructies voor een veilige omgang met het product:</w:t>
      </w:r>
    </w:p>
    <w:p w:rsidR="00CB3090" w:rsidRPr="00CB3090" w:rsidRDefault="00CB3090" w:rsidP="00D36C0A">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Tijdens de omgang met het product geen voedings- en genotmiddelen consumeren. Stofontwikkeling vermijden.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7.1.2 </w:t>
      </w:r>
      <w:r w:rsidR="00D36C0A">
        <w:rPr>
          <w:rFonts w:ascii="Arial" w:hAnsi="Arial" w:cs="Arial"/>
          <w:b/>
          <w:bCs/>
          <w:sz w:val="20"/>
          <w:szCs w:val="20"/>
          <w:lang w:val="nl-BE"/>
        </w:rPr>
        <w:tab/>
      </w:r>
      <w:r w:rsidRPr="00CB3090">
        <w:rPr>
          <w:rFonts w:ascii="Arial" w:hAnsi="Arial" w:cs="Arial"/>
          <w:b/>
          <w:bCs/>
          <w:sz w:val="20"/>
          <w:szCs w:val="20"/>
          <w:lang w:val="nl-BE"/>
        </w:rPr>
        <w:t>Instructies voor brand- en explosiebeveiliging:</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7.1.3 </w:t>
      </w:r>
      <w:r w:rsidR="00D36C0A">
        <w:rPr>
          <w:rFonts w:ascii="Arial" w:hAnsi="Arial" w:cs="Arial"/>
          <w:b/>
          <w:bCs/>
          <w:sz w:val="20"/>
          <w:szCs w:val="20"/>
          <w:lang w:val="nl-BE"/>
        </w:rPr>
        <w:tab/>
      </w:r>
      <w:r w:rsidRPr="00CB3090">
        <w:rPr>
          <w:rFonts w:ascii="Arial" w:hAnsi="Arial" w:cs="Arial"/>
          <w:b/>
          <w:bCs/>
          <w:sz w:val="20"/>
          <w:szCs w:val="20"/>
          <w:lang w:val="nl-BE"/>
        </w:rPr>
        <w:t>Andere informatie:</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Niet in de verse mortel knielen tijdens de verwerking. Huidcontact vermijden door het dragen van beschermende kledij.</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7.2 </w:t>
      </w:r>
      <w:r w:rsidR="00D36C0A">
        <w:rPr>
          <w:rFonts w:ascii="Arial" w:hAnsi="Arial" w:cs="Arial"/>
          <w:b/>
          <w:bCs/>
          <w:sz w:val="20"/>
          <w:szCs w:val="20"/>
          <w:lang w:val="nl-BE"/>
        </w:rPr>
        <w:tab/>
      </w:r>
      <w:r w:rsidRPr="00CB3090">
        <w:rPr>
          <w:rFonts w:ascii="Arial" w:hAnsi="Arial" w:cs="Arial"/>
          <w:b/>
          <w:bCs/>
          <w:sz w:val="20"/>
          <w:szCs w:val="20"/>
          <w:lang w:val="nl-BE"/>
        </w:rPr>
        <w:t>Opslag: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7.2.1 </w:t>
      </w:r>
      <w:r w:rsidR="00D36C0A">
        <w:rPr>
          <w:rFonts w:ascii="Arial" w:hAnsi="Arial" w:cs="Arial"/>
          <w:b/>
          <w:bCs/>
          <w:sz w:val="20"/>
          <w:szCs w:val="20"/>
          <w:lang w:val="nl-BE"/>
        </w:rPr>
        <w:tab/>
      </w:r>
      <w:r w:rsidRPr="00CB3090">
        <w:rPr>
          <w:rFonts w:ascii="Arial" w:hAnsi="Arial" w:cs="Arial"/>
          <w:b/>
          <w:bCs/>
          <w:sz w:val="20"/>
          <w:szCs w:val="20"/>
          <w:lang w:val="nl-BE"/>
        </w:rPr>
        <w:t>Vereisten voor de opslagruimtes en reservoirs:</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Reservoirs goed gesloten houden. Droog bewaren, in reservoirs die overeenstemmen met de originele verpakking.</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Stofafvoer volgens BimSchG (Duitse Federale Wet op de Emissiebescherming) of TA Lucht.</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7.2.2 </w:t>
      </w:r>
      <w:r w:rsidR="00D36C0A">
        <w:rPr>
          <w:rFonts w:ascii="Arial" w:hAnsi="Arial" w:cs="Arial"/>
          <w:b/>
          <w:bCs/>
          <w:sz w:val="20"/>
          <w:szCs w:val="20"/>
          <w:lang w:val="nl-BE"/>
        </w:rPr>
        <w:tab/>
      </w:r>
      <w:r w:rsidRPr="00CB3090">
        <w:rPr>
          <w:rFonts w:ascii="Arial" w:hAnsi="Arial" w:cs="Arial"/>
          <w:b/>
          <w:bCs/>
          <w:sz w:val="20"/>
          <w:szCs w:val="20"/>
          <w:lang w:val="nl-BE"/>
        </w:rPr>
        <w:t>Instructies voor opslag met andere producten:</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7.2.3 </w:t>
      </w:r>
      <w:r w:rsidR="00D36C0A">
        <w:rPr>
          <w:rFonts w:ascii="Arial" w:hAnsi="Arial" w:cs="Arial"/>
          <w:b/>
          <w:bCs/>
          <w:sz w:val="20"/>
          <w:szCs w:val="20"/>
          <w:lang w:val="nl-BE"/>
        </w:rPr>
        <w:tab/>
      </w:r>
      <w:r w:rsidRPr="00CB3090">
        <w:rPr>
          <w:rFonts w:ascii="Arial" w:hAnsi="Arial" w:cs="Arial"/>
          <w:b/>
          <w:bCs/>
          <w:sz w:val="20"/>
          <w:szCs w:val="20"/>
          <w:lang w:val="nl-BE"/>
        </w:rPr>
        <w:t>Andere informatie over de opslagvoorwaarden:</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Bij onjuiste opslag (vochtige omgeving, binnendringen van vocht) kan de werkzaamheid van de chroombeperking voor het bereiken van de vooropgestelde houdbaarheidsdatum verloren gaan.</w:t>
      </w:r>
      <w:r>
        <w:rPr>
          <w:rFonts w:ascii="Arial" w:hAnsi="Arial" w:cs="Arial"/>
          <w:sz w:val="20"/>
          <w:szCs w:val="20"/>
          <w:lang w:val="nl-BE"/>
        </w:rPr>
        <w:t xml:space="preserve"> </w:t>
      </w:r>
      <w:r w:rsidR="00CB3090" w:rsidRPr="00CB3090">
        <w:rPr>
          <w:rFonts w:ascii="Arial" w:hAnsi="Arial" w:cs="Arial"/>
          <w:sz w:val="20"/>
          <w:szCs w:val="20"/>
          <w:lang w:val="nl-BE"/>
        </w:rPr>
        <w:t>Opmerkingen op het etiket in acht nemen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7.2.4 </w:t>
      </w:r>
      <w:r w:rsidR="00D36C0A">
        <w:rPr>
          <w:rFonts w:ascii="Arial" w:hAnsi="Arial" w:cs="Arial"/>
          <w:b/>
          <w:bCs/>
          <w:sz w:val="20"/>
          <w:szCs w:val="20"/>
          <w:lang w:val="nl-BE"/>
        </w:rPr>
        <w:tab/>
      </w:r>
      <w:r w:rsidRPr="00CB3090">
        <w:rPr>
          <w:rFonts w:ascii="Arial" w:hAnsi="Arial" w:cs="Arial"/>
          <w:b/>
          <w:bCs/>
          <w:sz w:val="20"/>
          <w:szCs w:val="20"/>
          <w:lang w:val="nl-BE"/>
        </w:rPr>
        <w:t>Opslagklasse:</w:t>
      </w:r>
    </w:p>
    <w:p w:rsidR="00CB3090" w:rsidRPr="00CB3090" w:rsidRDefault="00D36C0A"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n.b.</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7.3 </w:t>
      </w:r>
      <w:r w:rsidR="00D36C0A">
        <w:rPr>
          <w:rFonts w:ascii="Arial" w:hAnsi="Arial" w:cs="Arial"/>
          <w:b/>
          <w:bCs/>
          <w:sz w:val="20"/>
          <w:szCs w:val="20"/>
          <w:lang w:val="nl-BE"/>
        </w:rPr>
        <w:tab/>
      </w:r>
      <w:r w:rsidRPr="00CB3090">
        <w:rPr>
          <w:rFonts w:ascii="Arial" w:hAnsi="Arial" w:cs="Arial"/>
          <w:b/>
          <w:bCs/>
          <w:sz w:val="20"/>
          <w:szCs w:val="20"/>
          <w:lang w:val="nl-BE"/>
        </w:rPr>
        <w:t>Bedoeld gebruik:</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7.3.1 </w:t>
      </w:r>
      <w:r w:rsidR="00D36C0A">
        <w:rPr>
          <w:rFonts w:ascii="Arial" w:hAnsi="Arial" w:cs="Arial"/>
          <w:b/>
          <w:bCs/>
          <w:sz w:val="20"/>
          <w:szCs w:val="20"/>
          <w:lang w:val="nl-BE"/>
        </w:rPr>
        <w:tab/>
      </w:r>
      <w:r w:rsidRPr="00CB3090">
        <w:rPr>
          <w:rFonts w:ascii="Arial" w:hAnsi="Arial" w:cs="Arial"/>
          <w:b/>
          <w:bCs/>
          <w:sz w:val="20"/>
          <w:szCs w:val="20"/>
          <w:lang w:val="nl-BE"/>
        </w:rPr>
        <w:t>Aanbevelingen:</w:t>
      </w:r>
    </w:p>
    <w:p w:rsidR="00CB3090" w:rsidRPr="00CB3090" w:rsidRDefault="00D36C0A" w:rsidP="00D36C0A">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Technische fiche in acht nemen. De industrieregeling „Chroomarme cementen en producten“ in acht nemen.</w:t>
      </w:r>
    </w:p>
    <w:p w:rsidR="00CB3090" w:rsidRPr="00826BA9" w:rsidRDefault="00CB3090" w:rsidP="00CB3090">
      <w:pPr>
        <w:pStyle w:val="Kopfzeile"/>
        <w:tabs>
          <w:tab w:val="left" w:pos="708"/>
        </w:tabs>
        <w:rPr>
          <w:rFonts w:ascii="Arial" w:hAnsi="Arial" w:cs="Arial"/>
          <w:b/>
          <w:bCs/>
          <w:sz w:val="20"/>
          <w:szCs w:val="20"/>
          <w:lang w:val="nl-BE"/>
        </w:rPr>
      </w:pPr>
    </w:p>
    <w:p w:rsidR="00CB3090" w:rsidRPr="00826BA9" w:rsidRDefault="00CB3090" w:rsidP="00826BA9">
      <w:pPr>
        <w:pStyle w:val="Kopfzeile"/>
        <w:pBdr>
          <w:bottom w:val="single" w:sz="4" w:space="1" w:color="auto"/>
        </w:pBdr>
        <w:tabs>
          <w:tab w:val="left" w:pos="708"/>
        </w:tabs>
        <w:rPr>
          <w:rFonts w:ascii="Arial" w:hAnsi="Arial" w:cs="Arial"/>
          <w:b/>
          <w:bCs/>
          <w:sz w:val="24"/>
          <w:szCs w:val="24"/>
          <w:lang w:val="nl-BE"/>
        </w:rPr>
      </w:pPr>
      <w:r w:rsidRPr="00826BA9">
        <w:rPr>
          <w:rFonts w:ascii="Arial" w:hAnsi="Arial" w:cs="Arial"/>
          <w:b/>
          <w:bCs/>
          <w:sz w:val="24"/>
          <w:szCs w:val="24"/>
          <w:lang w:val="nl-BE"/>
        </w:rPr>
        <w:lastRenderedPageBreak/>
        <w:t>8. Maatregelen ter beheersing van blootstelling en persoonlijke beschermuitrusting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8.1 </w:t>
      </w:r>
      <w:r w:rsidR="00826BA9">
        <w:rPr>
          <w:rFonts w:ascii="Arial" w:hAnsi="Arial" w:cs="Arial"/>
          <w:b/>
          <w:bCs/>
          <w:sz w:val="20"/>
          <w:szCs w:val="20"/>
          <w:lang w:val="nl-BE"/>
        </w:rPr>
        <w:tab/>
      </w:r>
      <w:r w:rsidRPr="00CB3090">
        <w:rPr>
          <w:rFonts w:ascii="Arial" w:hAnsi="Arial" w:cs="Arial"/>
          <w:b/>
          <w:bCs/>
          <w:sz w:val="20"/>
          <w:szCs w:val="20"/>
          <w:lang w:val="nl-BE"/>
        </w:rPr>
        <w:t>Technische beheersmaatregelen:</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Beschermuitrusting volgens 8.3 ter beschikking stellen.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8.2 </w:t>
      </w:r>
      <w:r w:rsidR="00826BA9">
        <w:rPr>
          <w:rFonts w:ascii="Arial" w:hAnsi="Arial" w:cs="Arial"/>
          <w:b/>
          <w:bCs/>
          <w:sz w:val="20"/>
          <w:szCs w:val="20"/>
          <w:lang w:val="nl-BE"/>
        </w:rPr>
        <w:tab/>
      </w:r>
      <w:r w:rsidRPr="00CB3090">
        <w:rPr>
          <w:rFonts w:ascii="Arial" w:hAnsi="Arial" w:cs="Arial"/>
          <w:b/>
          <w:bCs/>
          <w:sz w:val="20"/>
          <w:szCs w:val="20"/>
          <w:lang w:val="nl-BE"/>
        </w:rPr>
        <w:t>Grenswaarden voor blootstelling:</w:t>
      </w:r>
    </w:p>
    <w:p w:rsidR="00826BA9"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8.2.1</w:t>
      </w:r>
      <w:r w:rsidRPr="00CB3090">
        <w:rPr>
          <w:rFonts w:ascii="Arial" w:hAnsi="Arial" w:cs="Arial"/>
          <w:b/>
          <w:bCs/>
          <w:sz w:val="20"/>
          <w:szCs w:val="20"/>
          <w:lang w:val="nl-BE"/>
        </w:rPr>
        <w:tab/>
      </w:r>
    </w:p>
    <w:tbl>
      <w:tblPr>
        <w:tblStyle w:val="Tabellenraster"/>
        <w:tblW w:w="0" w:type="auto"/>
        <w:tblLook w:val="04A0" w:firstRow="1" w:lastRow="0" w:firstColumn="1" w:lastColumn="0" w:noHBand="0" w:noVBand="1"/>
      </w:tblPr>
      <w:tblGrid>
        <w:gridCol w:w="3031"/>
        <w:gridCol w:w="3212"/>
        <w:gridCol w:w="3043"/>
      </w:tblGrid>
      <w:tr w:rsidR="00826BA9" w:rsidTr="00826BA9">
        <w:tc>
          <w:tcPr>
            <w:tcW w:w="3070" w:type="dxa"/>
          </w:tcPr>
          <w:p w:rsidR="00826BA9" w:rsidRDefault="00826BA9" w:rsidP="00CB3090">
            <w:pPr>
              <w:pStyle w:val="Kopfzeile"/>
              <w:tabs>
                <w:tab w:val="left" w:pos="708"/>
              </w:tabs>
              <w:rPr>
                <w:rFonts w:ascii="Arial" w:hAnsi="Arial" w:cs="Arial"/>
                <w:b/>
                <w:bCs/>
                <w:lang w:val="nl-BE"/>
              </w:rPr>
            </w:pPr>
            <w:r w:rsidRPr="00826BA9">
              <w:rPr>
                <w:rFonts w:ascii="Arial" w:hAnsi="Arial" w:cs="Arial"/>
                <w:bCs/>
                <w:lang w:val="nl-BE"/>
              </w:rPr>
              <w:t>CAS-nr.</w:t>
            </w:r>
          </w:p>
        </w:tc>
        <w:tc>
          <w:tcPr>
            <w:tcW w:w="3070" w:type="dxa"/>
          </w:tcPr>
          <w:p w:rsidR="00826BA9" w:rsidRDefault="00826BA9" w:rsidP="00CB3090">
            <w:pPr>
              <w:pStyle w:val="Kopfzeile"/>
              <w:tabs>
                <w:tab w:val="left" w:pos="708"/>
              </w:tabs>
              <w:rPr>
                <w:rFonts w:ascii="Arial" w:hAnsi="Arial" w:cs="Arial"/>
                <w:b/>
                <w:bCs/>
                <w:lang w:val="nl-BE"/>
              </w:rPr>
            </w:pPr>
            <w:r w:rsidRPr="00826BA9">
              <w:rPr>
                <w:rFonts w:ascii="Arial" w:hAnsi="Arial" w:cs="Arial"/>
                <w:bCs/>
                <w:lang w:val="nl-BE"/>
              </w:rPr>
              <w:t>Benaming van de stof</w:t>
            </w:r>
          </w:p>
        </w:tc>
        <w:tc>
          <w:tcPr>
            <w:tcW w:w="3070" w:type="dxa"/>
          </w:tcPr>
          <w:p w:rsidR="00826BA9" w:rsidRDefault="00826BA9" w:rsidP="00CB3090">
            <w:pPr>
              <w:pStyle w:val="Kopfzeile"/>
              <w:tabs>
                <w:tab w:val="left" w:pos="708"/>
              </w:tabs>
              <w:rPr>
                <w:rFonts w:ascii="Arial" w:hAnsi="Arial" w:cs="Arial"/>
                <w:b/>
                <w:bCs/>
                <w:lang w:val="nl-BE"/>
              </w:rPr>
            </w:pPr>
            <w:r w:rsidRPr="00826BA9">
              <w:rPr>
                <w:rFonts w:ascii="Arial" w:hAnsi="Arial" w:cs="Arial"/>
                <w:bCs/>
                <w:lang w:val="nl-BE"/>
              </w:rPr>
              <w:t>Grenswaarde:</w:t>
            </w:r>
          </w:p>
        </w:tc>
      </w:tr>
      <w:tr w:rsidR="00826BA9" w:rsidTr="00826BA9">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65997-15-1</w:t>
            </w: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Portlandcement</w:t>
            </w:r>
            <w:r w:rsidRPr="00CB3090">
              <w:rPr>
                <w:rFonts w:ascii="Arial" w:hAnsi="Arial" w:cs="Arial"/>
                <w:lang w:val="nl-BE"/>
              </w:rPr>
              <w:tab/>
            </w: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5,0 mg/m³ (E)  MAK</w:t>
            </w:r>
          </w:p>
        </w:tc>
      </w:tr>
      <w:tr w:rsidR="00826BA9" w:rsidTr="00826BA9">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1305-62-0</w:t>
            </w: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Calciumdihydroxide</w:t>
            </w: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5,0 mg/m³ (E)  MAK</w:t>
            </w:r>
          </w:p>
        </w:tc>
      </w:tr>
      <w:tr w:rsidR="00826BA9" w:rsidTr="00826BA9">
        <w:tc>
          <w:tcPr>
            <w:tcW w:w="3070" w:type="dxa"/>
          </w:tcPr>
          <w:p w:rsidR="00826BA9" w:rsidRDefault="00826BA9" w:rsidP="00CB3090">
            <w:pPr>
              <w:pStyle w:val="Kopfzeile"/>
              <w:tabs>
                <w:tab w:val="left" w:pos="708"/>
              </w:tabs>
              <w:rPr>
                <w:rFonts w:ascii="Arial" w:hAnsi="Arial" w:cs="Arial"/>
                <w:b/>
                <w:bCs/>
                <w:lang w:val="nl-BE"/>
              </w:rPr>
            </w:pP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Alg. stofgrenswaarde</w:t>
            </w: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3,0 mg/m³ (A)  MAK</w:t>
            </w:r>
          </w:p>
        </w:tc>
      </w:tr>
      <w:tr w:rsidR="00826BA9" w:rsidTr="00826BA9">
        <w:tc>
          <w:tcPr>
            <w:tcW w:w="3070" w:type="dxa"/>
          </w:tcPr>
          <w:p w:rsidR="00826BA9" w:rsidRDefault="00826BA9" w:rsidP="00CB3090">
            <w:pPr>
              <w:pStyle w:val="Kopfzeile"/>
              <w:tabs>
                <w:tab w:val="left" w:pos="708"/>
              </w:tabs>
              <w:rPr>
                <w:rFonts w:ascii="Arial" w:hAnsi="Arial" w:cs="Arial"/>
                <w:b/>
                <w:bCs/>
                <w:lang w:val="nl-BE"/>
              </w:rPr>
            </w:pPr>
          </w:p>
        </w:tc>
        <w:tc>
          <w:tcPr>
            <w:tcW w:w="3070" w:type="dxa"/>
          </w:tcPr>
          <w:p w:rsidR="00826BA9" w:rsidRDefault="00826BA9" w:rsidP="00CB3090">
            <w:pPr>
              <w:pStyle w:val="Kopfzeile"/>
              <w:tabs>
                <w:tab w:val="left" w:pos="708"/>
              </w:tabs>
              <w:rPr>
                <w:rFonts w:ascii="Arial" w:hAnsi="Arial" w:cs="Arial"/>
                <w:b/>
                <w:bCs/>
                <w:lang w:val="nl-BE"/>
              </w:rPr>
            </w:pPr>
          </w:p>
        </w:tc>
        <w:tc>
          <w:tcPr>
            <w:tcW w:w="3070" w:type="dxa"/>
          </w:tcPr>
          <w:p w:rsidR="00826BA9" w:rsidRDefault="00826BA9" w:rsidP="00CB3090">
            <w:pPr>
              <w:pStyle w:val="Kopfzeile"/>
              <w:tabs>
                <w:tab w:val="left" w:pos="708"/>
              </w:tabs>
              <w:rPr>
                <w:rFonts w:ascii="Arial" w:hAnsi="Arial" w:cs="Arial"/>
                <w:b/>
                <w:bCs/>
                <w:lang w:val="nl-BE"/>
              </w:rPr>
            </w:pPr>
            <w:r w:rsidRPr="00CB3090">
              <w:rPr>
                <w:rFonts w:ascii="Arial" w:hAnsi="Arial" w:cs="Arial"/>
                <w:lang w:val="nl-BE"/>
              </w:rPr>
              <w:t>10,0 mg/m³ (E) MAK</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8.2.2 </w:t>
      </w:r>
      <w:r w:rsidR="00826BA9">
        <w:rPr>
          <w:rFonts w:ascii="Arial" w:hAnsi="Arial" w:cs="Arial"/>
          <w:b/>
          <w:bCs/>
          <w:sz w:val="20"/>
          <w:szCs w:val="20"/>
          <w:lang w:val="nl-BE"/>
        </w:rPr>
        <w:tab/>
      </w:r>
      <w:r w:rsidRPr="00CB3090">
        <w:rPr>
          <w:rFonts w:ascii="Arial" w:hAnsi="Arial" w:cs="Arial"/>
          <w:b/>
          <w:bCs/>
          <w:sz w:val="20"/>
          <w:szCs w:val="20"/>
          <w:lang w:val="nl-BE"/>
        </w:rPr>
        <w:t>Bron:</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De vermelde waarden werden uit de geldende lijsten overgenomen.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 </w:t>
      </w:r>
      <w:r w:rsidR="00826BA9">
        <w:rPr>
          <w:rFonts w:ascii="Arial" w:hAnsi="Arial" w:cs="Arial"/>
          <w:b/>
          <w:bCs/>
          <w:sz w:val="20"/>
          <w:szCs w:val="20"/>
          <w:lang w:val="nl-BE"/>
        </w:rPr>
        <w:tab/>
      </w:r>
      <w:r w:rsidRPr="00CB3090">
        <w:rPr>
          <w:rFonts w:ascii="Arial" w:hAnsi="Arial" w:cs="Arial"/>
          <w:b/>
          <w:bCs/>
          <w:sz w:val="20"/>
          <w:szCs w:val="20"/>
          <w:lang w:val="nl-BE"/>
        </w:rPr>
        <w:t>Persoonlijke beschermingsuitrusting: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8.3.1 </w:t>
      </w:r>
      <w:r w:rsidR="00826BA9">
        <w:rPr>
          <w:rFonts w:ascii="Arial" w:hAnsi="Arial" w:cs="Arial"/>
          <w:b/>
          <w:bCs/>
          <w:sz w:val="20"/>
          <w:szCs w:val="20"/>
          <w:lang w:val="nl-BE"/>
        </w:rPr>
        <w:tab/>
      </w:r>
      <w:r w:rsidRPr="00CB3090">
        <w:rPr>
          <w:rFonts w:ascii="Arial" w:hAnsi="Arial" w:cs="Arial"/>
          <w:b/>
          <w:bCs/>
          <w:sz w:val="20"/>
          <w:szCs w:val="20"/>
          <w:lang w:val="nl-BE"/>
        </w:rPr>
        <w:t>Algemene bescherm- en hygiënische maatregelen:</w:t>
      </w:r>
    </w:p>
    <w:p w:rsidR="00CB3090" w:rsidRPr="00CB3090" w:rsidRDefault="00826BA9" w:rsidP="00826BA9">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Contact met de ogen en de huid vermijden. Verontreinigde of doordrenkte kleding onmiddellijk uitdoen. Tijdens het werk niet eten, drinken en roken. Voor het pauzeren en aan het einde van de werkzaamheden de handen wassen. Huidbescherming via het plan voor huidbescherming van BGR 197.</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8.3.2 </w:t>
      </w:r>
      <w:r w:rsidR="00826BA9">
        <w:rPr>
          <w:rFonts w:ascii="Arial" w:hAnsi="Arial" w:cs="Arial"/>
          <w:b/>
          <w:bCs/>
          <w:sz w:val="20"/>
          <w:szCs w:val="20"/>
          <w:lang w:val="nl-BE"/>
        </w:rPr>
        <w:tab/>
      </w:r>
      <w:r w:rsidRPr="00CB3090">
        <w:rPr>
          <w:rFonts w:ascii="Arial" w:hAnsi="Arial" w:cs="Arial"/>
          <w:b/>
          <w:bCs/>
          <w:sz w:val="20"/>
          <w:szCs w:val="20"/>
          <w:lang w:val="nl-BE"/>
        </w:rPr>
        <w:t>Bescherming van de ademhalingsorganen</w:t>
      </w:r>
    </w:p>
    <w:p w:rsidR="00CB3090" w:rsidRPr="00CB3090" w:rsidRDefault="00826BA9" w:rsidP="00826BA9">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Bij overschrijding van de grenswaarden partikelfiltrerend halfmasker FFP1 (wit) dragen (zie technische fiche BGR 190).</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8.3.3 </w:t>
      </w:r>
      <w:r w:rsidR="00826BA9">
        <w:rPr>
          <w:rFonts w:ascii="Arial" w:hAnsi="Arial" w:cs="Arial"/>
          <w:b/>
          <w:bCs/>
          <w:sz w:val="20"/>
          <w:szCs w:val="20"/>
          <w:lang w:val="nl-BE"/>
        </w:rPr>
        <w:tab/>
      </w:r>
      <w:r w:rsidRPr="00CB3090">
        <w:rPr>
          <w:rFonts w:ascii="Arial" w:hAnsi="Arial" w:cs="Arial"/>
          <w:b/>
          <w:bCs/>
          <w:sz w:val="20"/>
          <w:szCs w:val="20"/>
          <w:lang w:val="nl-BE"/>
        </w:rPr>
        <w:t>Bescherming van de handen:</w:t>
      </w:r>
    </w:p>
    <w:p w:rsidR="00CB3090" w:rsidRPr="00CB3090" w:rsidRDefault="00826BA9" w:rsidP="00826BA9">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Waterdichte, slijtagebestendige en alkalibestendige veiligheidshandschoenen dragen (EN 374). Onbedekte lichaamsdelen met een beschermende huidzalf beschermen.</w:t>
      </w:r>
    </w:p>
    <w:p w:rsidR="00CB3090" w:rsidRPr="00CB3090" w:rsidRDefault="00826BA9"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Materiaal voor de handschoenen:</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In nitril gedrenkte katoenen handschoenen met CE-label (zie technische fiche BGR 195).</w:t>
      </w:r>
    </w:p>
    <w:p w:rsidR="00CB3090" w:rsidRPr="00CB3090" w:rsidRDefault="00826BA9"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Doordringtijd van het handschoenmateriaal:</w:t>
      </w:r>
    </w:p>
    <w:p w:rsidR="00CB3090" w:rsidRPr="00CB3090" w:rsidRDefault="00826BA9" w:rsidP="00826BA9">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De doordringtijd is onder andere afhankelijk van het materiaal, de dikte en de uitvoering van de handschoen en moet daarom voor ieder geval apart berekend en nageleefd worden (navragen bij de handschoenenfabrikant).</w:t>
      </w:r>
    </w:p>
    <w:p w:rsidR="00CB3090" w:rsidRPr="00CB3090" w:rsidRDefault="00826BA9"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Ongeschikt handschoenmateriaal:</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Leder, stof.</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8.3.4 </w:t>
      </w:r>
      <w:r w:rsidR="00826BA9">
        <w:rPr>
          <w:rFonts w:ascii="Arial" w:hAnsi="Arial" w:cs="Arial"/>
          <w:b/>
          <w:bCs/>
          <w:sz w:val="20"/>
          <w:szCs w:val="20"/>
          <w:lang w:val="nl-BE"/>
        </w:rPr>
        <w:tab/>
      </w:r>
      <w:r w:rsidRPr="00CB3090">
        <w:rPr>
          <w:rFonts w:ascii="Arial" w:hAnsi="Arial" w:cs="Arial"/>
          <w:b/>
          <w:bCs/>
          <w:sz w:val="20"/>
          <w:szCs w:val="20"/>
          <w:lang w:val="nl-BE"/>
        </w:rPr>
        <w:t>Bescherming van de ogen:</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Korfbril met oogglas, type XZZ-EN 166 (zie technische fiche BGR 192).</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8.3.5 </w:t>
      </w:r>
      <w:r w:rsidR="00826BA9">
        <w:rPr>
          <w:rFonts w:ascii="Arial" w:hAnsi="Arial" w:cs="Arial"/>
          <w:b/>
          <w:bCs/>
          <w:sz w:val="20"/>
          <w:szCs w:val="20"/>
          <w:lang w:val="nl-BE"/>
        </w:rPr>
        <w:tab/>
      </w:r>
      <w:r w:rsidRPr="00CB3090">
        <w:rPr>
          <w:rFonts w:ascii="Arial" w:hAnsi="Arial" w:cs="Arial"/>
          <w:b/>
          <w:bCs/>
          <w:sz w:val="20"/>
          <w:szCs w:val="20"/>
          <w:lang w:val="nl-BE"/>
        </w:rPr>
        <w:t>Bescherming van het lichaam:</w:t>
      </w:r>
    </w:p>
    <w:p w:rsidR="00CB3090" w:rsidRPr="00CB3090" w:rsidRDefault="00826BA9"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Beschermende kledij met lange mouwen dragen – EN 340.</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8.3.6 </w:t>
      </w:r>
      <w:r w:rsidR="00826BA9">
        <w:rPr>
          <w:rFonts w:ascii="Arial" w:hAnsi="Arial" w:cs="Arial"/>
          <w:b/>
          <w:bCs/>
          <w:sz w:val="20"/>
          <w:szCs w:val="20"/>
          <w:lang w:val="nl-BE"/>
        </w:rPr>
        <w:tab/>
      </w:r>
      <w:r w:rsidRPr="00CB3090">
        <w:rPr>
          <w:rFonts w:ascii="Arial" w:hAnsi="Arial" w:cs="Arial"/>
          <w:b/>
          <w:bCs/>
          <w:sz w:val="20"/>
          <w:szCs w:val="20"/>
          <w:lang w:val="nl-BE"/>
        </w:rPr>
        <w:t>Diverse:</w:t>
      </w:r>
    </w:p>
    <w:p w:rsidR="00CB3090" w:rsidRPr="00CB3090" w:rsidRDefault="00826BA9" w:rsidP="00826BA9">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Alle individuele beschermuitrustingen moeten aan de relevante EN normen beantwoorden, op een correcte manier verzorgd en op gepaste wijze opgeslagen zijn. De gebruiksduur van de beschermuitrustingen tegen chemische substanties is afhankelijk van diverse factoren (aard en wijze van gebruik, klimatologische en opslagomstandigheden) die de voorgeschreven gebruiksduur van de EN normen aanzienlijk kunnen verminderen. Wij raden in ieder geval aan de fabrikant van de beschermuitrustingen te raadplegen.</w:t>
      </w:r>
      <w:r>
        <w:rPr>
          <w:rFonts w:ascii="Arial" w:hAnsi="Arial" w:cs="Arial"/>
          <w:sz w:val="20"/>
          <w:szCs w:val="20"/>
          <w:lang w:val="nl-BE"/>
        </w:rPr>
        <w:t xml:space="preserve"> </w:t>
      </w:r>
      <w:r w:rsidR="00CB3090" w:rsidRPr="00CB3090">
        <w:rPr>
          <w:rFonts w:ascii="Arial" w:hAnsi="Arial" w:cs="Arial"/>
          <w:sz w:val="20"/>
          <w:szCs w:val="20"/>
          <w:lang w:val="nl-BE"/>
        </w:rPr>
        <w:t>De gebruikers moeten verplicht ingelicht worden over het correcte gebruik van de beschermuitrustingen.</w:t>
      </w:r>
    </w:p>
    <w:p w:rsidR="00CB3090" w:rsidRPr="00CB3090" w:rsidRDefault="00CB3090" w:rsidP="00CB3090">
      <w:pPr>
        <w:pStyle w:val="Kopfzeile"/>
        <w:tabs>
          <w:tab w:val="left" w:pos="708"/>
        </w:tabs>
        <w:rPr>
          <w:rFonts w:ascii="Arial" w:hAnsi="Arial" w:cs="Arial"/>
          <w:sz w:val="20"/>
          <w:szCs w:val="20"/>
          <w:lang w:val="nl-BE"/>
        </w:rPr>
      </w:pPr>
    </w:p>
    <w:p w:rsidR="00CB3090" w:rsidRPr="00826BA9" w:rsidRDefault="00CB3090" w:rsidP="00826BA9">
      <w:pPr>
        <w:pStyle w:val="Kopfzeile"/>
        <w:pBdr>
          <w:bottom w:val="single" w:sz="4" w:space="1" w:color="auto"/>
        </w:pBdr>
        <w:tabs>
          <w:tab w:val="left" w:pos="708"/>
        </w:tabs>
        <w:rPr>
          <w:rFonts w:ascii="Arial" w:hAnsi="Arial" w:cs="Arial"/>
          <w:b/>
          <w:bCs/>
          <w:sz w:val="24"/>
          <w:szCs w:val="24"/>
          <w:lang w:val="nl-BE"/>
        </w:rPr>
      </w:pPr>
      <w:r w:rsidRPr="00826BA9">
        <w:rPr>
          <w:rFonts w:ascii="Arial" w:hAnsi="Arial" w:cs="Arial"/>
          <w:b/>
          <w:bCs/>
          <w:sz w:val="24"/>
          <w:szCs w:val="24"/>
          <w:lang w:val="nl-BE"/>
        </w:rPr>
        <w:t>9. Fysische en chemische eigenschappen</w:t>
      </w:r>
    </w:p>
    <w:p w:rsidR="00826BA9" w:rsidRPr="00CB3090" w:rsidRDefault="00826BA9" w:rsidP="00826BA9">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9.1 </w:t>
      </w:r>
      <w:r>
        <w:rPr>
          <w:rFonts w:ascii="Arial" w:hAnsi="Arial" w:cs="Arial"/>
          <w:b/>
          <w:bCs/>
          <w:sz w:val="20"/>
          <w:szCs w:val="20"/>
          <w:lang w:val="nl-BE"/>
        </w:rPr>
        <w:tab/>
      </w:r>
      <w:r w:rsidRPr="00CB3090">
        <w:rPr>
          <w:rFonts w:ascii="Arial" w:hAnsi="Arial" w:cs="Arial"/>
          <w:b/>
          <w:bCs/>
          <w:sz w:val="20"/>
          <w:szCs w:val="20"/>
          <w:lang w:val="nl-BE"/>
        </w:rPr>
        <w:t>Uitzicht:</w:t>
      </w:r>
    </w:p>
    <w:tbl>
      <w:tblPr>
        <w:tblStyle w:val="Tabellenraster"/>
        <w:tblW w:w="0" w:type="auto"/>
        <w:tblLook w:val="04A0" w:firstRow="1" w:lastRow="0" w:firstColumn="1" w:lastColumn="0" w:noHBand="0" w:noVBand="1"/>
      </w:tblPr>
      <w:tblGrid>
        <w:gridCol w:w="4605"/>
        <w:gridCol w:w="4605"/>
      </w:tblGrid>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Vorm:</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poeder.</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Kleur:</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grijs of diverse kleuren (zie verpakking)</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Geur:</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typisch voor de aard</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9.2 </w:t>
      </w:r>
      <w:r w:rsidR="00826BA9">
        <w:rPr>
          <w:rFonts w:ascii="Arial" w:hAnsi="Arial" w:cs="Arial"/>
          <w:b/>
          <w:bCs/>
          <w:sz w:val="20"/>
          <w:szCs w:val="20"/>
          <w:lang w:val="nl-BE"/>
        </w:rPr>
        <w:tab/>
      </w:r>
      <w:r w:rsidRPr="00CB3090">
        <w:rPr>
          <w:rFonts w:ascii="Arial" w:hAnsi="Arial" w:cs="Arial"/>
          <w:b/>
          <w:bCs/>
          <w:sz w:val="20"/>
          <w:szCs w:val="20"/>
          <w:lang w:val="nl-BE"/>
        </w:rPr>
        <w:t>Gegevens met betrekking tot de gezondheid, de veiligheid en het milieu:</w:t>
      </w:r>
    </w:p>
    <w:tbl>
      <w:tblPr>
        <w:tblStyle w:val="Tabellenraster"/>
        <w:tblW w:w="0" w:type="auto"/>
        <w:tblLook w:val="04A0" w:firstRow="1" w:lastRow="0" w:firstColumn="1" w:lastColumn="0" w:noHBand="0" w:noVBand="1"/>
      </w:tblPr>
      <w:tblGrid>
        <w:gridCol w:w="4605"/>
        <w:gridCol w:w="4605"/>
      </w:tblGrid>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pH-waarde (23°C):</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11-13,5 (afhankelijk van de met het product verzadigde oplossing)</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Stortgewicht:</w:t>
            </w:r>
          </w:p>
        </w:tc>
        <w:tc>
          <w:tcPr>
            <w:tcW w:w="4605" w:type="dxa"/>
          </w:tcPr>
          <w:p w:rsidR="00826BA9" w:rsidRDefault="00826BA9" w:rsidP="00826BA9">
            <w:pPr>
              <w:pStyle w:val="Kopfzeile"/>
              <w:tabs>
                <w:tab w:val="left" w:pos="708"/>
              </w:tabs>
              <w:rPr>
                <w:rFonts w:ascii="Arial" w:hAnsi="Arial" w:cs="Arial"/>
                <w:bCs/>
                <w:lang w:val="nl-BE"/>
              </w:rPr>
            </w:pPr>
            <w:r w:rsidRPr="00826BA9">
              <w:rPr>
                <w:rFonts w:ascii="Arial" w:hAnsi="Arial" w:cs="Arial"/>
                <w:lang w:val="nl-BE"/>
              </w:rPr>
              <w:t>850-1450</w:t>
            </w:r>
            <w:r>
              <w:rPr>
                <w:rFonts w:ascii="Arial" w:hAnsi="Arial" w:cs="Arial"/>
                <w:lang w:val="nl-BE"/>
              </w:rPr>
              <w:t xml:space="preserve"> </w:t>
            </w:r>
            <w:r w:rsidRPr="00826BA9">
              <w:rPr>
                <w:rFonts w:ascii="Arial" w:hAnsi="Arial" w:cs="Arial"/>
                <w:lang w:val="nl-BE"/>
              </w:rPr>
              <w:t>kg/m³</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lastRenderedPageBreak/>
              <w:t>Kookpunt:</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Smeltpunt of -traject:</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&gt; 1000</w:t>
            </w:r>
            <w:r w:rsidRPr="00826BA9">
              <w:rPr>
                <w:rFonts w:ascii="Arial" w:hAnsi="Arial" w:cs="Arial"/>
                <w:lang w:val="nl-BE"/>
              </w:rPr>
              <w:tab/>
              <w:t>°C</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Vlampunt:</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Ontvlambaarheid:</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Ontbrandingstemperatuur:</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Zelfontbrandingstemperatuur:</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Explosiegrenzen</w:t>
            </w:r>
          </w:p>
        </w:tc>
        <w:tc>
          <w:tcPr>
            <w:tcW w:w="4605" w:type="dxa"/>
          </w:tcPr>
          <w:p w:rsidR="00826BA9" w:rsidRDefault="00826BA9" w:rsidP="00CB3090">
            <w:pPr>
              <w:pStyle w:val="Kopfzeile"/>
              <w:tabs>
                <w:tab w:val="left" w:pos="708"/>
              </w:tabs>
              <w:rPr>
                <w:rFonts w:ascii="Arial" w:hAnsi="Arial" w:cs="Arial"/>
                <w:bCs/>
                <w:lang w:val="nl-BE"/>
              </w:rPr>
            </w:pPr>
          </w:p>
        </w:tc>
      </w:tr>
      <w:tr w:rsidR="00826BA9" w:rsidTr="00826BA9">
        <w:tc>
          <w:tcPr>
            <w:tcW w:w="4605" w:type="dxa"/>
          </w:tcPr>
          <w:p w:rsidR="00826BA9" w:rsidRDefault="00826BA9" w:rsidP="00826BA9">
            <w:pPr>
              <w:pStyle w:val="Kopfzeile"/>
              <w:tabs>
                <w:tab w:val="left" w:pos="708"/>
              </w:tabs>
              <w:jc w:val="right"/>
              <w:rPr>
                <w:rFonts w:ascii="Arial" w:hAnsi="Arial" w:cs="Arial"/>
                <w:bCs/>
                <w:lang w:val="nl-BE"/>
              </w:rPr>
            </w:pPr>
            <w:r w:rsidRPr="00826BA9">
              <w:rPr>
                <w:rFonts w:ascii="Arial" w:hAnsi="Arial" w:cs="Arial"/>
                <w:bCs/>
                <w:lang w:val="nl-BE"/>
              </w:rPr>
              <w:t>Ondergrens:</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826BA9">
            <w:pPr>
              <w:pStyle w:val="Kopfzeile"/>
              <w:tabs>
                <w:tab w:val="left" w:pos="708"/>
              </w:tabs>
              <w:jc w:val="right"/>
              <w:rPr>
                <w:rFonts w:ascii="Arial" w:hAnsi="Arial" w:cs="Arial"/>
                <w:bCs/>
                <w:lang w:val="nl-BE"/>
              </w:rPr>
            </w:pPr>
            <w:r w:rsidRPr="00826BA9">
              <w:rPr>
                <w:rFonts w:ascii="Arial" w:hAnsi="Arial" w:cs="Arial"/>
                <w:lang w:val="nl-BE"/>
              </w:rPr>
              <w:t>Bovengrens</w:t>
            </w:r>
            <w:r w:rsidRPr="00826BA9">
              <w:rPr>
                <w:rFonts w:ascii="Arial" w:hAnsi="Arial" w:cs="Arial"/>
                <w:bCs/>
                <w:lang w:val="nl-BE"/>
              </w:rPr>
              <w:t>:</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n.b.</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Dampspanning (20°C):</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n.v.t.</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Soortelijke massa (20°C):</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n.v.t.</w:t>
            </w:r>
          </w:p>
        </w:tc>
      </w:tr>
      <w:tr w:rsidR="00826BA9" w:rsidTr="00826BA9">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bCs/>
                <w:lang w:val="nl-BE"/>
              </w:rPr>
              <w:t>Oplosbaarheid in water:</w:t>
            </w:r>
          </w:p>
        </w:tc>
        <w:tc>
          <w:tcPr>
            <w:tcW w:w="4605" w:type="dxa"/>
          </w:tcPr>
          <w:p w:rsidR="00826BA9" w:rsidRDefault="00826BA9" w:rsidP="00CB3090">
            <w:pPr>
              <w:pStyle w:val="Kopfzeile"/>
              <w:tabs>
                <w:tab w:val="left" w:pos="708"/>
              </w:tabs>
              <w:rPr>
                <w:rFonts w:ascii="Arial" w:hAnsi="Arial" w:cs="Arial"/>
                <w:bCs/>
                <w:lang w:val="nl-BE"/>
              </w:rPr>
            </w:pPr>
            <w:r w:rsidRPr="00826BA9">
              <w:rPr>
                <w:rFonts w:ascii="Arial" w:hAnsi="Arial" w:cs="Arial"/>
                <w:lang w:val="nl-BE"/>
              </w:rPr>
              <w:t>&lt; 50</w:t>
            </w:r>
            <w:r w:rsidR="00785E76" w:rsidRPr="00826BA9">
              <w:rPr>
                <w:rFonts w:ascii="Arial" w:hAnsi="Arial" w:cs="Arial"/>
                <w:lang w:val="nl-BE"/>
              </w:rPr>
              <w:t xml:space="preserve"> g/l</w:t>
            </w:r>
          </w:p>
        </w:tc>
      </w:tr>
      <w:tr w:rsidR="00826BA9" w:rsidTr="00826BA9">
        <w:tc>
          <w:tcPr>
            <w:tcW w:w="4605" w:type="dxa"/>
          </w:tcPr>
          <w:p w:rsidR="00826BA9" w:rsidRDefault="00785E76" w:rsidP="00CB3090">
            <w:pPr>
              <w:pStyle w:val="Kopfzeile"/>
              <w:tabs>
                <w:tab w:val="left" w:pos="708"/>
              </w:tabs>
              <w:rPr>
                <w:rFonts w:ascii="Arial" w:hAnsi="Arial" w:cs="Arial"/>
                <w:bCs/>
                <w:lang w:val="nl-BE"/>
              </w:rPr>
            </w:pPr>
            <w:r w:rsidRPr="00826BA9">
              <w:rPr>
                <w:rFonts w:ascii="Arial" w:hAnsi="Arial" w:cs="Arial"/>
                <w:bCs/>
                <w:lang w:val="nl-BE"/>
              </w:rPr>
              <w:t>Viscositeit (20°C):</w:t>
            </w:r>
          </w:p>
        </w:tc>
        <w:tc>
          <w:tcPr>
            <w:tcW w:w="4605" w:type="dxa"/>
          </w:tcPr>
          <w:p w:rsidR="00826BA9" w:rsidRDefault="00785E76" w:rsidP="00CB3090">
            <w:pPr>
              <w:pStyle w:val="Kopfzeile"/>
              <w:tabs>
                <w:tab w:val="left" w:pos="708"/>
              </w:tabs>
              <w:rPr>
                <w:rFonts w:ascii="Arial" w:hAnsi="Arial" w:cs="Arial"/>
                <w:bCs/>
                <w:lang w:val="nl-BE"/>
              </w:rPr>
            </w:pPr>
            <w:r w:rsidRPr="00826BA9">
              <w:rPr>
                <w:rFonts w:ascii="Arial" w:hAnsi="Arial" w:cs="Arial"/>
                <w:lang w:val="nl-BE"/>
              </w:rPr>
              <w:t>n.v.t.</w:t>
            </w:r>
          </w:p>
        </w:tc>
      </w:tr>
    </w:tbl>
    <w:p w:rsidR="00785E76" w:rsidRDefault="00CB3090" w:rsidP="00785E76">
      <w:pPr>
        <w:pStyle w:val="Kopfzeile"/>
        <w:tabs>
          <w:tab w:val="left" w:pos="708"/>
          <w:tab w:val="left" w:pos="2177"/>
        </w:tabs>
        <w:rPr>
          <w:rFonts w:ascii="Arial" w:hAnsi="Arial" w:cs="Arial"/>
          <w:b/>
          <w:bCs/>
          <w:sz w:val="20"/>
          <w:szCs w:val="20"/>
          <w:lang w:val="nl-BE"/>
        </w:rPr>
      </w:pPr>
      <w:r w:rsidRPr="00785E76">
        <w:rPr>
          <w:rFonts w:ascii="Arial" w:hAnsi="Arial" w:cs="Arial"/>
          <w:b/>
          <w:bCs/>
          <w:sz w:val="20"/>
          <w:szCs w:val="20"/>
          <w:lang w:val="nl-BE"/>
        </w:rPr>
        <w:t xml:space="preserve">9.3 </w:t>
      </w:r>
      <w:r w:rsidR="00785E76">
        <w:rPr>
          <w:rFonts w:ascii="Arial" w:hAnsi="Arial" w:cs="Arial"/>
          <w:b/>
          <w:bCs/>
          <w:sz w:val="20"/>
          <w:szCs w:val="20"/>
          <w:lang w:val="nl-BE"/>
        </w:rPr>
        <w:tab/>
      </w:r>
      <w:r w:rsidRPr="00785E76">
        <w:rPr>
          <w:rFonts w:ascii="Arial" w:hAnsi="Arial" w:cs="Arial"/>
          <w:b/>
          <w:bCs/>
          <w:sz w:val="20"/>
          <w:szCs w:val="20"/>
          <w:lang w:val="nl-BE"/>
        </w:rPr>
        <w:t>Andere reacties:</w:t>
      </w:r>
    </w:p>
    <w:p w:rsidR="00CB3090" w:rsidRPr="00826BA9" w:rsidRDefault="00785E76" w:rsidP="00785E76">
      <w:pPr>
        <w:pStyle w:val="Kopfzeile"/>
        <w:tabs>
          <w:tab w:val="left" w:pos="708"/>
          <w:tab w:val="left" w:pos="2177"/>
        </w:tabs>
        <w:rPr>
          <w:rFonts w:ascii="Arial" w:hAnsi="Arial" w:cs="Arial"/>
          <w:sz w:val="20"/>
          <w:szCs w:val="20"/>
          <w:lang w:val="nl-BE"/>
        </w:rPr>
      </w:pPr>
      <w:r>
        <w:rPr>
          <w:rFonts w:ascii="Arial" w:hAnsi="Arial" w:cs="Arial"/>
          <w:b/>
          <w:bCs/>
          <w:sz w:val="20"/>
          <w:szCs w:val="20"/>
          <w:lang w:val="nl-BE"/>
        </w:rPr>
        <w:tab/>
      </w:r>
      <w:r w:rsidR="00CB3090" w:rsidRPr="00826BA9">
        <w:rPr>
          <w:rFonts w:ascii="Arial" w:hAnsi="Arial" w:cs="Arial"/>
          <w:sz w:val="20"/>
          <w:szCs w:val="20"/>
          <w:lang w:val="nl-BE"/>
        </w:rPr>
        <w:t>Hydraulisch uithardend. Reageert alkalisch in combinatie met water.</w:t>
      </w:r>
    </w:p>
    <w:p w:rsidR="00CB3090" w:rsidRPr="00CB3090" w:rsidRDefault="00CB3090" w:rsidP="00CB3090">
      <w:pPr>
        <w:pStyle w:val="Kopfzeile"/>
        <w:tabs>
          <w:tab w:val="left" w:pos="708"/>
        </w:tabs>
        <w:rPr>
          <w:rFonts w:ascii="Arial" w:hAnsi="Arial" w:cs="Arial"/>
          <w:sz w:val="20"/>
          <w:szCs w:val="20"/>
          <w:lang w:val="nl-BE"/>
        </w:rPr>
      </w:pPr>
    </w:p>
    <w:p w:rsidR="00CB3090" w:rsidRPr="00785E76" w:rsidRDefault="00CB3090" w:rsidP="00785E76">
      <w:pPr>
        <w:pStyle w:val="Kopfzeile"/>
        <w:pBdr>
          <w:bottom w:val="single" w:sz="4" w:space="1" w:color="auto"/>
        </w:pBdr>
        <w:tabs>
          <w:tab w:val="left" w:pos="708"/>
        </w:tabs>
        <w:rPr>
          <w:rFonts w:ascii="Arial" w:hAnsi="Arial" w:cs="Arial"/>
          <w:b/>
          <w:bCs/>
          <w:sz w:val="24"/>
          <w:szCs w:val="24"/>
          <w:lang w:val="nl-BE"/>
        </w:rPr>
      </w:pPr>
      <w:r w:rsidRPr="00785E76">
        <w:rPr>
          <w:rFonts w:ascii="Arial" w:hAnsi="Arial" w:cs="Arial"/>
          <w:b/>
          <w:bCs/>
          <w:sz w:val="24"/>
          <w:szCs w:val="24"/>
          <w:lang w:val="nl-BE"/>
        </w:rPr>
        <w:t>10. Stabiliteit en reactiviteit</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10.1 </w:t>
      </w:r>
      <w:r w:rsidR="00785E76">
        <w:rPr>
          <w:rFonts w:ascii="Arial" w:hAnsi="Arial" w:cs="Arial"/>
          <w:b/>
          <w:bCs/>
          <w:sz w:val="20"/>
          <w:szCs w:val="20"/>
          <w:lang w:val="nl-BE"/>
        </w:rPr>
        <w:tab/>
      </w:r>
      <w:r w:rsidRPr="00CB3090">
        <w:rPr>
          <w:rFonts w:ascii="Arial" w:hAnsi="Arial" w:cs="Arial"/>
          <w:b/>
          <w:bCs/>
          <w:sz w:val="20"/>
          <w:szCs w:val="20"/>
          <w:lang w:val="nl-BE"/>
        </w:rPr>
        <w:t>Te vermijden omstandigheden:</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Vocht vermijden.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10.2 </w:t>
      </w:r>
      <w:r w:rsidR="00785E76">
        <w:rPr>
          <w:rFonts w:ascii="Arial" w:hAnsi="Arial" w:cs="Arial"/>
          <w:b/>
          <w:bCs/>
          <w:sz w:val="20"/>
          <w:szCs w:val="20"/>
          <w:lang w:val="nl-BE"/>
        </w:rPr>
        <w:tab/>
      </w:r>
      <w:r w:rsidRPr="00CB3090">
        <w:rPr>
          <w:rFonts w:ascii="Arial" w:hAnsi="Arial" w:cs="Arial"/>
          <w:b/>
          <w:bCs/>
          <w:sz w:val="20"/>
          <w:szCs w:val="20"/>
          <w:lang w:val="nl-BE"/>
        </w:rPr>
        <w:t>Te vermijden stoffen:</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Zie punt 3.3.</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10.3 </w:t>
      </w:r>
      <w:r w:rsidR="00785E76">
        <w:rPr>
          <w:rFonts w:ascii="Arial" w:hAnsi="Arial" w:cs="Arial"/>
          <w:b/>
          <w:bCs/>
          <w:sz w:val="20"/>
          <w:szCs w:val="20"/>
          <w:lang w:val="nl-BE"/>
        </w:rPr>
        <w:tab/>
      </w:r>
      <w:r w:rsidRPr="00CB3090">
        <w:rPr>
          <w:rFonts w:ascii="Arial" w:hAnsi="Arial" w:cs="Arial"/>
          <w:b/>
          <w:bCs/>
          <w:sz w:val="20"/>
          <w:szCs w:val="20"/>
          <w:lang w:val="nl-BE"/>
        </w:rPr>
        <w:t>Gevaarlijke ontbindingsproducten:</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 gevaarlijke ontbindingsproducten gekend.</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10.4 </w:t>
      </w:r>
      <w:r w:rsidR="00785E76">
        <w:rPr>
          <w:rFonts w:ascii="Arial" w:hAnsi="Arial" w:cs="Arial"/>
          <w:b/>
          <w:bCs/>
          <w:sz w:val="20"/>
          <w:szCs w:val="20"/>
          <w:lang w:val="nl-BE"/>
        </w:rPr>
        <w:tab/>
      </w:r>
      <w:r w:rsidRPr="00CB3090">
        <w:rPr>
          <w:rFonts w:ascii="Arial" w:hAnsi="Arial" w:cs="Arial"/>
          <w:b/>
          <w:bCs/>
          <w:sz w:val="20"/>
          <w:szCs w:val="20"/>
          <w:lang w:val="nl-BE"/>
        </w:rPr>
        <w:t>Andere gegevens:</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Voor alle gegevens wordt een correct gebruik verondersteld.</w:t>
      </w:r>
    </w:p>
    <w:p w:rsidR="00CB3090" w:rsidRPr="00CB3090" w:rsidRDefault="00CB3090" w:rsidP="00CB3090">
      <w:pPr>
        <w:pStyle w:val="Kopfzeile"/>
        <w:tabs>
          <w:tab w:val="left" w:pos="708"/>
        </w:tabs>
        <w:rPr>
          <w:rFonts w:ascii="Arial" w:hAnsi="Arial" w:cs="Arial"/>
          <w:sz w:val="20"/>
          <w:szCs w:val="20"/>
          <w:lang w:val="nl-BE"/>
        </w:rPr>
      </w:pPr>
    </w:p>
    <w:p w:rsidR="00CB3090" w:rsidRPr="00785E76" w:rsidRDefault="00CB3090" w:rsidP="00785E76">
      <w:pPr>
        <w:pStyle w:val="Kopfzeile"/>
        <w:pBdr>
          <w:bottom w:val="single" w:sz="4" w:space="1" w:color="auto"/>
        </w:pBdr>
        <w:tabs>
          <w:tab w:val="left" w:pos="708"/>
        </w:tabs>
        <w:rPr>
          <w:rFonts w:ascii="Arial" w:hAnsi="Arial" w:cs="Arial"/>
          <w:b/>
          <w:bCs/>
          <w:sz w:val="24"/>
          <w:szCs w:val="24"/>
          <w:lang w:val="nl-BE"/>
        </w:rPr>
      </w:pPr>
      <w:r w:rsidRPr="00785E76">
        <w:rPr>
          <w:rFonts w:ascii="Arial" w:hAnsi="Arial" w:cs="Arial"/>
          <w:b/>
          <w:bCs/>
          <w:sz w:val="24"/>
          <w:szCs w:val="24"/>
          <w:lang w:val="nl-BE"/>
        </w:rPr>
        <w:t>11. Toxicologische informatie</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11.1 </w:t>
      </w:r>
      <w:r w:rsidR="00785E76">
        <w:rPr>
          <w:rFonts w:ascii="Arial" w:hAnsi="Arial" w:cs="Arial"/>
          <w:b/>
          <w:bCs/>
          <w:sz w:val="20"/>
          <w:szCs w:val="20"/>
          <w:lang w:val="nl-BE"/>
        </w:rPr>
        <w:tab/>
      </w:r>
      <w:r w:rsidRPr="00CB3090">
        <w:rPr>
          <w:rFonts w:ascii="Arial" w:hAnsi="Arial" w:cs="Arial"/>
          <w:b/>
          <w:bCs/>
          <w:sz w:val="20"/>
          <w:szCs w:val="20"/>
          <w:lang w:val="nl-BE"/>
        </w:rPr>
        <w:t>Toxicologische testen: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11.1.1 </w:t>
      </w:r>
      <w:r w:rsidR="00785E76">
        <w:rPr>
          <w:rFonts w:ascii="Arial" w:hAnsi="Arial" w:cs="Arial"/>
          <w:b/>
          <w:bCs/>
          <w:sz w:val="20"/>
          <w:szCs w:val="20"/>
          <w:lang w:val="nl-BE"/>
        </w:rPr>
        <w:tab/>
      </w:r>
      <w:r w:rsidRPr="00CB3090">
        <w:rPr>
          <w:rFonts w:ascii="Arial" w:hAnsi="Arial" w:cs="Arial"/>
          <w:b/>
          <w:bCs/>
          <w:sz w:val="20"/>
          <w:szCs w:val="20"/>
          <w:lang w:val="nl-BE"/>
        </w:rPr>
        <w:t>Acute toxiciteit:</w:t>
      </w:r>
    </w:p>
    <w:tbl>
      <w:tblPr>
        <w:tblStyle w:val="Tabellenraster"/>
        <w:tblW w:w="0" w:type="auto"/>
        <w:tblLook w:val="04A0" w:firstRow="1" w:lastRow="0" w:firstColumn="1" w:lastColumn="0" w:noHBand="0" w:noVBand="1"/>
      </w:tblPr>
      <w:tblGrid>
        <w:gridCol w:w="4605"/>
        <w:gridCol w:w="4605"/>
      </w:tblGrid>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Inademen, LC</w:t>
            </w:r>
            <w:r w:rsidRPr="00CB3090">
              <w:rPr>
                <w:rFonts w:ascii="Arial" w:hAnsi="Arial" w:cs="Arial"/>
                <w:vertAlign w:val="subscript"/>
                <w:lang w:val="nl-BE"/>
              </w:rPr>
              <w:t>50</w:t>
            </w:r>
            <w:r w:rsidRPr="00CB3090">
              <w:rPr>
                <w:rFonts w:ascii="Arial" w:hAnsi="Arial" w:cs="Arial"/>
                <w:lang w:val="nl-BE"/>
              </w:rPr>
              <w:t xml:space="preserve"> rat, (mg/l/4h):</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Inslikken, LD rat, (mg/kg):</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Huidcontact, LD rat, (mg/kg):</w:t>
            </w:r>
          </w:p>
        </w:tc>
        <w:tc>
          <w:tcPr>
            <w:tcW w:w="4605" w:type="dxa"/>
          </w:tcPr>
          <w:p w:rsidR="00785E76" w:rsidRDefault="00785E76" w:rsidP="00785E76">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Irritatie/bijtende werking op de huid:</w:t>
            </w:r>
            <w:r w:rsidRPr="00CB3090">
              <w:rPr>
                <w:rFonts w:ascii="Arial" w:hAnsi="Arial" w:cs="Arial"/>
                <w:lang w:val="nl-BE"/>
              </w:rPr>
              <w:tab/>
            </w:r>
          </w:p>
        </w:tc>
        <w:tc>
          <w:tcPr>
            <w:tcW w:w="4605" w:type="dxa"/>
          </w:tcPr>
          <w:p w:rsidR="00785E76" w:rsidRDefault="00785E76" w:rsidP="00785E76">
            <w:pPr>
              <w:pStyle w:val="Kopfzeile"/>
              <w:tabs>
                <w:tab w:val="left" w:pos="708"/>
              </w:tabs>
              <w:rPr>
                <w:rFonts w:ascii="Arial" w:hAnsi="Arial" w:cs="Arial"/>
                <w:lang w:val="nl-BE"/>
              </w:rPr>
            </w:pPr>
            <w:r w:rsidRPr="00CB3090">
              <w:rPr>
                <w:rFonts w:ascii="Arial" w:hAnsi="Arial" w:cs="Arial"/>
                <w:lang w:val="nl-BE"/>
              </w:rPr>
              <w:t>het product is irriterend voor de huid en de slijmhuid</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Irritatie/bijtende werking op de ogen:</w:t>
            </w:r>
            <w:r w:rsidRPr="00CB3090">
              <w:rPr>
                <w:rFonts w:ascii="Arial" w:hAnsi="Arial" w:cs="Arial"/>
                <w:lang w:val="nl-BE"/>
              </w:rPr>
              <w:tab/>
            </w:r>
          </w:p>
        </w:tc>
        <w:tc>
          <w:tcPr>
            <w:tcW w:w="4605" w:type="dxa"/>
          </w:tcPr>
          <w:p w:rsidR="00785E76" w:rsidRDefault="00785E76" w:rsidP="00785E76">
            <w:pPr>
              <w:pStyle w:val="Kopfzeile"/>
              <w:tabs>
                <w:tab w:val="left" w:pos="708"/>
              </w:tabs>
              <w:rPr>
                <w:rFonts w:ascii="Arial" w:hAnsi="Arial" w:cs="Arial"/>
                <w:lang w:val="nl-BE"/>
              </w:rPr>
            </w:pPr>
            <w:r w:rsidRPr="00CB3090">
              <w:rPr>
                <w:rFonts w:ascii="Arial" w:hAnsi="Arial" w:cs="Arial"/>
                <w:lang w:val="nl-BE"/>
              </w:rPr>
              <w:t>het product is irriterend/schadelijk.</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Irritatie/bijtende werking na inademen:</w:t>
            </w:r>
            <w:r w:rsidRPr="00CB3090">
              <w:rPr>
                <w:rFonts w:ascii="Arial" w:hAnsi="Arial" w:cs="Arial"/>
                <w:lang w:val="nl-BE"/>
              </w:rPr>
              <w:tab/>
            </w:r>
          </w:p>
        </w:tc>
        <w:tc>
          <w:tcPr>
            <w:tcW w:w="4605" w:type="dxa"/>
          </w:tcPr>
          <w:p w:rsidR="00785E76" w:rsidRDefault="00785E76" w:rsidP="00785E76">
            <w:pPr>
              <w:pStyle w:val="Kopfzeile"/>
              <w:tabs>
                <w:tab w:val="left" w:pos="708"/>
              </w:tabs>
              <w:rPr>
                <w:rFonts w:ascii="Arial" w:hAnsi="Arial" w:cs="Arial"/>
                <w:lang w:val="nl-BE"/>
              </w:rPr>
            </w:pPr>
            <w:r w:rsidRPr="00CB3090">
              <w:rPr>
                <w:rFonts w:ascii="Arial" w:hAnsi="Arial" w:cs="Arial"/>
                <w:lang w:val="nl-BE"/>
              </w:rPr>
              <w:t>irriterende werking in het ademhalingskanaal.</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Overgevoeligheid:</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Neen</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11.1.2 </w:t>
      </w:r>
      <w:r w:rsidR="00785E76">
        <w:rPr>
          <w:rFonts w:ascii="Arial" w:hAnsi="Arial" w:cs="Arial"/>
          <w:b/>
          <w:bCs/>
          <w:sz w:val="20"/>
          <w:szCs w:val="20"/>
          <w:lang w:val="nl-BE"/>
        </w:rPr>
        <w:tab/>
      </w:r>
      <w:r w:rsidRPr="00CB3090">
        <w:rPr>
          <w:rFonts w:ascii="Arial" w:hAnsi="Arial" w:cs="Arial"/>
          <w:b/>
          <w:bCs/>
          <w:sz w:val="20"/>
          <w:szCs w:val="20"/>
          <w:lang w:val="nl-BE"/>
        </w:rPr>
        <w:t>Subacute / chronische toxiciteit:</w:t>
      </w:r>
    </w:p>
    <w:tbl>
      <w:tblPr>
        <w:tblStyle w:val="Tabellenraster"/>
        <w:tblW w:w="0" w:type="auto"/>
        <w:tblLook w:val="04A0" w:firstRow="1" w:lastRow="0" w:firstColumn="1" w:lastColumn="0" w:noHBand="0" w:noVBand="1"/>
      </w:tblPr>
      <w:tblGrid>
        <w:gridCol w:w="4605"/>
        <w:gridCol w:w="4605"/>
      </w:tblGrid>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Kankerverwekkende werking:</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Mutagene werking:</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Teratogene werking:</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r w:rsidR="00785E76" w:rsidTr="00785E76">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Narcotische werking:</w:t>
            </w:r>
          </w:p>
        </w:tc>
        <w:tc>
          <w:tcPr>
            <w:tcW w:w="4605" w:type="dxa"/>
          </w:tcPr>
          <w:p w:rsidR="00785E76" w:rsidRDefault="00785E76" w:rsidP="00CB3090">
            <w:pPr>
              <w:pStyle w:val="Kopfzeile"/>
              <w:tabs>
                <w:tab w:val="left" w:pos="708"/>
              </w:tabs>
              <w:rPr>
                <w:rFonts w:ascii="Arial" w:hAnsi="Arial" w:cs="Arial"/>
                <w:lang w:val="nl-BE"/>
              </w:rPr>
            </w:pPr>
            <w:r w:rsidRPr="00CB3090">
              <w:rPr>
                <w:rFonts w:ascii="Arial" w:hAnsi="Arial" w:cs="Arial"/>
                <w:lang w:val="nl-BE"/>
              </w:rPr>
              <w:t>n.b.</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11.2 </w:t>
      </w:r>
      <w:r w:rsidR="00785E76">
        <w:rPr>
          <w:rFonts w:ascii="Arial" w:hAnsi="Arial" w:cs="Arial"/>
          <w:b/>
          <w:bCs/>
          <w:sz w:val="20"/>
          <w:szCs w:val="20"/>
          <w:lang w:val="nl-BE"/>
        </w:rPr>
        <w:tab/>
      </w:r>
      <w:r w:rsidRPr="00CB3090">
        <w:rPr>
          <w:rFonts w:ascii="Arial" w:hAnsi="Arial" w:cs="Arial"/>
          <w:b/>
          <w:bCs/>
          <w:sz w:val="20"/>
          <w:szCs w:val="20"/>
          <w:lang w:val="nl-BE"/>
        </w:rPr>
        <w:t>Praktische ervaringen: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11.2.1 </w:t>
      </w:r>
      <w:r w:rsidR="00785E76">
        <w:rPr>
          <w:rFonts w:ascii="Arial" w:hAnsi="Arial" w:cs="Arial"/>
          <w:b/>
          <w:bCs/>
          <w:sz w:val="20"/>
          <w:szCs w:val="20"/>
          <w:lang w:val="nl-BE"/>
        </w:rPr>
        <w:tab/>
      </w:r>
      <w:r w:rsidRPr="00CB3090">
        <w:rPr>
          <w:rFonts w:ascii="Arial" w:hAnsi="Arial" w:cs="Arial"/>
          <w:b/>
          <w:bCs/>
          <w:sz w:val="20"/>
          <w:szCs w:val="20"/>
          <w:lang w:val="nl-BE"/>
        </w:rPr>
        <w:t>Waarnemingen met betrekking tot de classificatie:</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 xml:space="preserve">Geen </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11.2.2 </w:t>
      </w:r>
      <w:r w:rsidR="00785E76">
        <w:rPr>
          <w:rFonts w:ascii="Arial" w:hAnsi="Arial" w:cs="Arial"/>
          <w:b/>
          <w:bCs/>
          <w:sz w:val="20"/>
          <w:szCs w:val="20"/>
          <w:lang w:val="nl-BE"/>
        </w:rPr>
        <w:tab/>
      </w:r>
      <w:r w:rsidRPr="00CB3090">
        <w:rPr>
          <w:rFonts w:ascii="Arial" w:hAnsi="Arial" w:cs="Arial"/>
          <w:b/>
          <w:bCs/>
          <w:sz w:val="20"/>
          <w:szCs w:val="20"/>
          <w:lang w:val="nl-BE"/>
        </w:rPr>
        <w:t>Andere waarnemingen:</w:t>
      </w:r>
    </w:p>
    <w:p w:rsidR="00CB3090" w:rsidRPr="00CB3090" w:rsidRDefault="00785E76" w:rsidP="00785E76">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Het met water gemengde product kan bij langdurig contact ernstige huidschade veroorzaken. Een gelijktijdige mechanische belasting van de huid kan deze effecten versterken.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11.3 </w:t>
      </w:r>
      <w:r w:rsidR="00785E76">
        <w:rPr>
          <w:rFonts w:ascii="Arial" w:hAnsi="Arial" w:cs="Arial"/>
          <w:b/>
          <w:bCs/>
          <w:sz w:val="20"/>
          <w:szCs w:val="20"/>
          <w:lang w:val="nl-BE"/>
        </w:rPr>
        <w:tab/>
      </w:r>
      <w:r w:rsidRPr="00CB3090">
        <w:rPr>
          <w:rFonts w:ascii="Arial" w:hAnsi="Arial" w:cs="Arial"/>
          <w:b/>
          <w:bCs/>
          <w:sz w:val="20"/>
          <w:szCs w:val="20"/>
          <w:lang w:val="nl-BE"/>
        </w:rPr>
        <w:t>Algemene informatie:</w:t>
      </w:r>
    </w:p>
    <w:p w:rsidR="00CB3090" w:rsidRPr="00CB3090" w:rsidRDefault="00785E76" w:rsidP="00785E76">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 toxicologische gegevens beschikbaar. De classificatie van de bereiding is gebeurd op basis van de berekeningsmethode volgens de EG-Richtlijnen.</w:t>
      </w:r>
    </w:p>
    <w:p w:rsidR="00CB3090" w:rsidRPr="00CB3090" w:rsidRDefault="00CB3090" w:rsidP="00CB3090">
      <w:pPr>
        <w:pStyle w:val="Kopfzeile"/>
        <w:tabs>
          <w:tab w:val="left" w:pos="708"/>
        </w:tabs>
        <w:rPr>
          <w:rFonts w:ascii="Arial" w:hAnsi="Arial" w:cs="Arial"/>
          <w:sz w:val="20"/>
          <w:szCs w:val="20"/>
          <w:lang w:val="nl-BE"/>
        </w:rPr>
      </w:pPr>
    </w:p>
    <w:p w:rsidR="00CB3090" w:rsidRPr="00785E76" w:rsidRDefault="00CB3090" w:rsidP="00785E76">
      <w:pPr>
        <w:pStyle w:val="Kopfzeile"/>
        <w:pBdr>
          <w:bottom w:val="single" w:sz="4" w:space="1" w:color="auto"/>
        </w:pBdr>
        <w:tabs>
          <w:tab w:val="left" w:pos="708"/>
        </w:tabs>
        <w:rPr>
          <w:rFonts w:ascii="Arial" w:hAnsi="Arial" w:cs="Arial"/>
          <w:b/>
          <w:bCs/>
          <w:sz w:val="24"/>
          <w:szCs w:val="24"/>
          <w:lang w:val="nl-BE"/>
        </w:rPr>
      </w:pPr>
      <w:r w:rsidRPr="00785E76">
        <w:rPr>
          <w:rFonts w:ascii="Arial" w:hAnsi="Arial" w:cs="Arial"/>
          <w:b/>
          <w:bCs/>
          <w:sz w:val="24"/>
          <w:szCs w:val="24"/>
          <w:lang w:val="nl-BE"/>
        </w:rPr>
        <w:lastRenderedPageBreak/>
        <w:t>12. Ecologische informatie</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12.1 </w:t>
      </w:r>
      <w:r w:rsidR="00785E76">
        <w:rPr>
          <w:rFonts w:ascii="Arial" w:hAnsi="Arial" w:cs="Arial"/>
          <w:b/>
          <w:bCs/>
          <w:sz w:val="20"/>
          <w:szCs w:val="20"/>
          <w:lang w:val="nl-BE"/>
        </w:rPr>
        <w:tab/>
      </w:r>
      <w:r w:rsidRPr="00CB3090">
        <w:rPr>
          <w:rFonts w:ascii="Arial" w:hAnsi="Arial" w:cs="Arial"/>
          <w:b/>
          <w:bCs/>
          <w:sz w:val="20"/>
          <w:szCs w:val="20"/>
          <w:lang w:val="nl-BE"/>
        </w:rPr>
        <w:t>Persistentie en afbraak:</w:t>
      </w:r>
    </w:p>
    <w:tbl>
      <w:tblPr>
        <w:tblStyle w:val="Tabellenraster"/>
        <w:tblW w:w="0" w:type="auto"/>
        <w:tblLook w:val="04A0" w:firstRow="1" w:lastRow="0" w:firstColumn="1" w:lastColumn="0" w:noHBand="0" w:noVBand="1"/>
      </w:tblPr>
      <w:tblGrid>
        <w:gridCol w:w="4605"/>
        <w:gridCol w:w="4605"/>
      </w:tblGrid>
      <w:tr w:rsidR="00785E76" w:rsidTr="00785E76">
        <w:tc>
          <w:tcPr>
            <w:tcW w:w="4605" w:type="dxa"/>
          </w:tcPr>
          <w:p w:rsidR="00785E76" w:rsidRPr="00785E76" w:rsidRDefault="00785E76" w:rsidP="00CB3090">
            <w:pPr>
              <w:pStyle w:val="Kopfzeile"/>
              <w:tabs>
                <w:tab w:val="left" w:pos="708"/>
              </w:tabs>
              <w:rPr>
                <w:rFonts w:ascii="Arial" w:hAnsi="Arial" w:cs="Arial"/>
                <w:bCs/>
                <w:lang w:val="nl-BE"/>
              </w:rPr>
            </w:pPr>
            <w:r w:rsidRPr="00785E76">
              <w:rPr>
                <w:rFonts w:ascii="Arial" w:hAnsi="Arial" w:cs="Arial"/>
                <w:bCs/>
                <w:lang w:val="nl-BE"/>
              </w:rPr>
              <w:t>Water</w:t>
            </w:r>
            <w:r w:rsidRPr="00785E76">
              <w:rPr>
                <w:rFonts w:ascii="Arial" w:hAnsi="Arial" w:cs="Arial"/>
                <w:lang w:val="nl-BE"/>
              </w:rPr>
              <w:t>:</w:t>
            </w:r>
            <w:r w:rsidRPr="00785E76">
              <w:rPr>
                <w:rFonts w:ascii="Arial" w:hAnsi="Arial" w:cs="Arial"/>
                <w:lang w:val="nl-BE"/>
              </w:rPr>
              <w:tab/>
            </w:r>
          </w:p>
        </w:tc>
        <w:tc>
          <w:tcPr>
            <w:tcW w:w="4605" w:type="dxa"/>
          </w:tcPr>
          <w:p w:rsidR="00785E76" w:rsidRDefault="00785E76" w:rsidP="00CB3090">
            <w:pPr>
              <w:pStyle w:val="Kopfzeile"/>
              <w:tabs>
                <w:tab w:val="left" w:pos="708"/>
              </w:tabs>
              <w:rPr>
                <w:rFonts w:ascii="Arial" w:hAnsi="Arial" w:cs="Arial"/>
                <w:bCs/>
                <w:lang w:val="nl-BE"/>
              </w:rPr>
            </w:pPr>
            <w:r w:rsidRPr="00CB3090">
              <w:rPr>
                <w:rFonts w:ascii="Arial" w:hAnsi="Arial" w:cs="Arial"/>
                <w:lang w:val="nl-BE"/>
              </w:rPr>
              <w:t>Niet van toepassing, want anorganisch minerale bouwstof.</w:t>
            </w:r>
          </w:p>
        </w:tc>
      </w:tr>
      <w:tr w:rsidR="00785E76" w:rsidTr="00785E76">
        <w:tc>
          <w:tcPr>
            <w:tcW w:w="4605" w:type="dxa"/>
          </w:tcPr>
          <w:p w:rsidR="00785E76" w:rsidRPr="00785E76" w:rsidRDefault="00785E76" w:rsidP="00CB3090">
            <w:pPr>
              <w:pStyle w:val="Kopfzeile"/>
              <w:tabs>
                <w:tab w:val="left" w:pos="708"/>
              </w:tabs>
              <w:rPr>
                <w:rFonts w:ascii="Arial" w:hAnsi="Arial" w:cs="Arial"/>
                <w:bCs/>
                <w:lang w:val="nl-BE"/>
              </w:rPr>
            </w:pPr>
            <w:r w:rsidRPr="00785E76">
              <w:rPr>
                <w:rFonts w:ascii="Arial" w:hAnsi="Arial" w:cs="Arial"/>
                <w:bCs/>
                <w:lang w:val="nl-BE"/>
              </w:rPr>
              <w:t>Bodem</w:t>
            </w:r>
            <w:r w:rsidRPr="00785E76">
              <w:rPr>
                <w:rFonts w:ascii="Arial" w:hAnsi="Arial" w:cs="Arial"/>
                <w:lang w:val="nl-BE"/>
              </w:rPr>
              <w:t>:</w:t>
            </w:r>
          </w:p>
        </w:tc>
        <w:tc>
          <w:tcPr>
            <w:tcW w:w="4605" w:type="dxa"/>
          </w:tcPr>
          <w:p w:rsidR="00785E76" w:rsidRDefault="00785E76" w:rsidP="00CB3090">
            <w:pPr>
              <w:pStyle w:val="Kopfzeile"/>
              <w:tabs>
                <w:tab w:val="left" w:pos="708"/>
              </w:tabs>
              <w:rPr>
                <w:rFonts w:ascii="Arial" w:hAnsi="Arial" w:cs="Arial"/>
                <w:bCs/>
                <w:lang w:val="nl-BE"/>
              </w:rPr>
            </w:pPr>
            <w:r w:rsidRPr="00CB3090">
              <w:rPr>
                <w:rFonts w:ascii="Arial" w:hAnsi="Arial" w:cs="Arial"/>
                <w:lang w:val="nl-BE"/>
              </w:rPr>
              <w:t>Niet van toepassing, want anorganisch minerale bouwstof.</w:t>
            </w:r>
          </w:p>
        </w:tc>
      </w:tr>
      <w:tr w:rsidR="00785E76" w:rsidTr="00785E76">
        <w:tc>
          <w:tcPr>
            <w:tcW w:w="4605" w:type="dxa"/>
          </w:tcPr>
          <w:p w:rsidR="00785E76" w:rsidRPr="00785E76" w:rsidRDefault="00785E76" w:rsidP="00CB3090">
            <w:pPr>
              <w:pStyle w:val="Kopfzeile"/>
              <w:tabs>
                <w:tab w:val="left" w:pos="708"/>
              </w:tabs>
              <w:rPr>
                <w:rFonts w:ascii="Arial" w:hAnsi="Arial" w:cs="Arial"/>
                <w:bCs/>
                <w:lang w:val="nl-BE"/>
              </w:rPr>
            </w:pPr>
            <w:r w:rsidRPr="00785E76">
              <w:rPr>
                <w:rFonts w:ascii="Arial" w:hAnsi="Arial" w:cs="Arial"/>
                <w:bCs/>
                <w:lang w:val="nl-BE"/>
              </w:rPr>
              <w:t>Lucht</w:t>
            </w:r>
            <w:r w:rsidRPr="00785E76">
              <w:rPr>
                <w:rFonts w:ascii="Arial" w:hAnsi="Arial" w:cs="Arial"/>
                <w:lang w:val="nl-BE"/>
              </w:rPr>
              <w:t>:</w:t>
            </w:r>
            <w:r w:rsidRPr="00785E76">
              <w:rPr>
                <w:rFonts w:ascii="Arial" w:hAnsi="Arial" w:cs="Arial"/>
                <w:lang w:val="nl-BE"/>
              </w:rPr>
              <w:tab/>
            </w:r>
          </w:p>
        </w:tc>
        <w:tc>
          <w:tcPr>
            <w:tcW w:w="4605" w:type="dxa"/>
          </w:tcPr>
          <w:p w:rsidR="00785E76" w:rsidRDefault="00785E76" w:rsidP="00CB3090">
            <w:pPr>
              <w:pStyle w:val="Kopfzeile"/>
              <w:tabs>
                <w:tab w:val="left" w:pos="708"/>
              </w:tabs>
              <w:rPr>
                <w:rFonts w:ascii="Arial" w:hAnsi="Arial" w:cs="Arial"/>
                <w:bCs/>
                <w:lang w:val="nl-BE"/>
              </w:rPr>
            </w:pPr>
            <w:r w:rsidRPr="00CB3090">
              <w:rPr>
                <w:rFonts w:ascii="Arial" w:hAnsi="Arial" w:cs="Arial"/>
                <w:lang w:val="nl-BE"/>
              </w:rPr>
              <w:t>Niet van toepassing, want anorganisch minerale bouwstof.</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12.2 </w:t>
      </w:r>
      <w:r w:rsidR="00785E76">
        <w:rPr>
          <w:rFonts w:ascii="Arial" w:hAnsi="Arial" w:cs="Arial"/>
          <w:b/>
          <w:bCs/>
          <w:sz w:val="20"/>
          <w:szCs w:val="20"/>
          <w:lang w:val="nl-BE"/>
        </w:rPr>
        <w:tab/>
      </w:r>
      <w:r w:rsidRPr="00CB3090">
        <w:rPr>
          <w:rFonts w:ascii="Arial" w:hAnsi="Arial" w:cs="Arial"/>
          <w:b/>
          <w:bCs/>
          <w:sz w:val="20"/>
          <w:szCs w:val="20"/>
          <w:lang w:val="nl-BE"/>
        </w:rPr>
        <w:t>Mobiliteit: gedrag in milieucompartimenten:</w:t>
      </w:r>
    </w:p>
    <w:p w:rsidR="00CB3090" w:rsidRPr="00CB3090" w:rsidRDefault="00785E76"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Mobiliteit en mogelijke bioaccumulatie:</w:t>
      </w:r>
    </w:p>
    <w:p w:rsidR="00CB3090" w:rsidRPr="00CB3090" w:rsidRDefault="00785E76"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Niet van toepassing, want anorganisch minerale bouwstof.</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12.3 </w:t>
      </w:r>
      <w:r w:rsidR="00785E76">
        <w:rPr>
          <w:rFonts w:ascii="Arial" w:hAnsi="Arial" w:cs="Arial"/>
          <w:b/>
          <w:bCs/>
          <w:sz w:val="20"/>
          <w:szCs w:val="20"/>
          <w:lang w:val="nl-BE"/>
        </w:rPr>
        <w:tab/>
      </w:r>
      <w:r w:rsidRPr="00CB3090">
        <w:rPr>
          <w:rFonts w:ascii="Arial" w:hAnsi="Arial" w:cs="Arial"/>
          <w:b/>
          <w:bCs/>
          <w:sz w:val="20"/>
          <w:szCs w:val="20"/>
          <w:lang w:val="nl-BE"/>
        </w:rPr>
        <w:t>Ecotoxiciteit, giftigheid voor in het water levende organismen:</w:t>
      </w:r>
    </w:p>
    <w:p w:rsidR="00CB3090" w:rsidRPr="00CB3090" w:rsidRDefault="00785E76" w:rsidP="00785E76">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Bij het vrijkomen van grotere hoeveelheden in water, een verhoging van de pH waarde mogelijk.</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12.4 </w:t>
      </w:r>
      <w:r w:rsidR="00785E76">
        <w:rPr>
          <w:rFonts w:ascii="Arial" w:hAnsi="Arial" w:cs="Arial"/>
          <w:b/>
          <w:bCs/>
          <w:sz w:val="20"/>
          <w:szCs w:val="20"/>
          <w:lang w:val="nl-BE"/>
        </w:rPr>
        <w:tab/>
      </w:r>
      <w:r w:rsidRPr="00CB3090">
        <w:rPr>
          <w:rFonts w:ascii="Arial" w:hAnsi="Arial" w:cs="Arial"/>
          <w:b/>
          <w:bCs/>
          <w:sz w:val="20"/>
          <w:szCs w:val="20"/>
          <w:lang w:val="nl-BE"/>
        </w:rPr>
        <w:t>Andere schadelijke effecten:</w:t>
      </w:r>
    </w:p>
    <w:tbl>
      <w:tblPr>
        <w:tblStyle w:val="Tabellenraster"/>
        <w:tblW w:w="0" w:type="auto"/>
        <w:tblLook w:val="04A0" w:firstRow="1" w:lastRow="0" w:firstColumn="1" w:lastColumn="0" w:noHBand="0" w:noVBand="1"/>
      </w:tblPr>
      <w:tblGrid>
        <w:gridCol w:w="4605"/>
        <w:gridCol w:w="4605"/>
      </w:tblGrid>
      <w:tr w:rsidR="002D7D75" w:rsidTr="002D7D75">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CSB-waarde (mg/g):</w:t>
            </w:r>
          </w:p>
        </w:tc>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lang w:val="nl-BE"/>
              </w:rPr>
              <w:t>n.b.</w:t>
            </w:r>
          </w:p>
        </w:tc>
      </w:tr>
      <w:tr w:rsidR="002D7D75" w:rsidTr="002D7D75">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BSB</w:t>
            </w:r>
            <w:r w:rsidRPr="002D7D75">
              <w:rPr>
                <w:rFonts w:ascii="Arial" w:hAnsi="Arial" w:cs="Arial"/>
                <w:bCs/>
                <w:vertAlign w:val="subscript"/>
                <w:lang w:val="nl-BE"/>
              </w:rPr>
              <w:t>5</w:t>
            </w:r>
            <w:r w:rsidRPr="002D7D75">
              <w:rPr>
                <w:rFonts w:ascii="Arial" w:hAnsi="Arial" w:cs="Arial"/>
                <w:bCs/>
                <w:lang w:val="nl-BE"/>
              </w:rPr>
              <w:t>-waarde (mg/g):</w:t>
            </w:r>
          </w:p>
        </w:tc>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lang w:val="nl-BE"/>
              </w:rPr>
              <w:t>n.b.</w:t>
            </w:r>
          </w:p>
        </w:tc>
      </w:tr>
      <w:tr w:rsidR="002D7D75" w:rsidTr="002D7D75">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AOX-verwijzing:</w:t>
            </w:r>
          </w:p>
        </w:tc>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lang w:val="nl-BE"/>
              </w:rPr>
              <w:t>n.v.t.</w:t>
            </w:r>
          </w:p>
        </w:tc>
      </w:tr>
      <w:tr w:rsidR="002D7D75" w:rsidTr="002D7D75">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Ecologisch belangrijke ingrediënten:</w:t>
            </w:r>
          </w:p>
        </w:tc>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lang w:val="nl-BE"/>
              </w:rPr>
              <w:t>n.b.</w:t>
            </w:r>
          </w:p>
        </w:tc>
      </w:tr>
    </w:tbl>
    <w:p w:rsidR="002D7D75" w:rsidRDefault="002D7D75" w:rsidP="00CB3090">
      <w:pPr>
        <w:pStyle w:val="Kopfzeile"/>
        <w:tabs>
          <w:tab w:val="left" w:pos="708"/>
        </w:tabs>
        <w:rPr>
          <w:rFonts w:ascii="Arial" w:hAnsi="Arial" w:cs="Arial"/>
          <w:b/>
          <w:bCs/>
          <w:sz w:val="20"/>
          <w:szCs w:val="20"/>
          <w:u w:val="single"/>
          <w:lang w:val="nl-BE"/>
        </w:rPr>
      </w:pPr>
    </w:p>
    <w:p w:rsidR="00CB3090" w:rsidRPr="002D7D75" w:rsidRDefault="00CB3090" w:rsidP="002D7D75">
      <w:pPr>
        <w:pStyle w:val="Kopfzeile"/>
        <w:pBdr>
          <w:bottom w:val="single" w:sz="4" w:space="1" w:color="auto"/>
        </w:pBdr>
        <w:tabs>
          <w:tab w:val="left" w:pos="708"/>
        </w:tabs>
        <w:rPr>
          <w:rFonts w:ascii="Arial" w:hAnsi="Arial" w:cs="Arial"/>
          <w:b/>
          <w:bCs/>
          <w:sz w:val="24"/>
          <w:szCs w:val="24"/>
          <w:lang w:val="nl-BE"/>
        </w:rPr>
      </w:pPr>
      <w:r w:rsidRPr="002D7D75">
        <w:rPr>
          <w:rFonts w:ascii="Arial" w:hAnsi="Arial" w:cs="Arial"/>
          <w:b/>
          <w:bCs/>
          <w:sz w:val="24"/>
          <w:szCs w:val="24"/>
          <w:lang w:val="nl-BE"/>
        </w:rPr>
        <w:t>13. Instructies voor verwijdering: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13.1 </w:t>
      </w:r>
      <w:r w:rsidR="002D7D75">
        <w:rPr>
          <w:rFonts w:ascii="Arial" w:hAnsi="Arial" w:cs="Arial"/>
          <w:b/>
          <w:bCs/>
          <w:sz w:val="20"/>
          <w:szCs w:val="20"/>
          <w:lang w:val="nl-BE"/>
        </w:rPr>
        <w:tab/>
      </w:r>
      <w:r w:rsidRPr="00CB3090">
        <w:rPr>
          <w:rFonts w:ascii="Arial" w:hAnsi="Arial" w:cs="Arial"/>
          <w:b/>
          <w:bCs/>
          <w:sz w:val="20"/>
          <w:szCs w:val="20"/>
          <w:lang w:val="nl-BE"/>
        </w:rPr>
        <w:t>Product:</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13.1.1 </w:t>
      </w:r>
      <w:r w:rsidR="002D7D75">
        <w:rPr>
          <w:rFonts w:ascii="Arial" w:hAnsi="Arial" w:cs="Arial"/>
          <w:b/>
          <w:bCs/>
          <w:sz w:val="20"/>
          <w:szCs w:val="20"/>
          <w:lang w:val="nl-BE"/>
        </w:rPr>
        <w:tab/>
      </w:r>
      <w:r w:rsidRPr="00CB3090">
        <w:rPr>
          <w:rFonts w:ascii="Arial" w:hAnsi="Arial" w:cs="Arial"/>
          <w:b/>
          <w:bCs/>
          <w:sz w:val="20"/>
          <w:szCs w:val="20"/>
          <w:lang w:val="nl-BE"/>
        </w:rPr>
        <w:t>Product, ongebruikte resthoeveelheid:</w:t>
      </w:r>
    </w:p>
    <w:p w:rsidR="00CB3090" w:rsidRPr="00CB3090" w:rsidRDefault="002D7D75"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Aanbeveling: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Droog opnemen. Verder bruikbaar (houdbaarheidsdatum in acht nemen).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13.1.2 </w:t>
      </w:r>
      <w:r w:rsidR="002D7D75">
        <w:rPr>
          <w:rFonts w:ascii="Arial" w:hAnsi="Arial" w:cs="Arial"/>
          <w:b/>
          <w:bCs/>
          <w:sz w:val="20"/>
          <w:szCs w:val="20"/>
          <w:lang w:val="nl-BE"/>
        </w:rPr>
        <w:tab/>
      </w:r>
      <w:r w:rsidRPr="00CB3090">
        <w:rPr>
          <w:rFonts w:ascii="Arial" w:hAnsi="Arial" w:cs="Arial"/>
          <w:b/>
          <w:bCs/>
          <w:sz w:val="20"/>
          <w:szCs w:val="20"/>
          <w:lang w:val="nl-BE"/>
        </w:rPr>
        <w:t>Product na toevoeging van water, uitgehard:</w:t>
      </w:r>
    </w:p>
    <w:p w:rsidR="00CB3090" w:rsidRPr="00CB3090" w:rsidRDefault="002D7D75"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Aanbeveling: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Verwijderen met inachtneming van de plaatselijke overheidsbepalingen.</w:t>
      </w:r>
    </w:p>
    <w:tbl>
      <w:tblPr>
        <w:tblStyle w:val="Tabellenraster"/>
        <w:tblW w:w="0" w:type="auto"/>
        <w:tblLook w:val="04A0" w:firstRow="1" w:lastRow="0" w:firstColumn="1" w:lastColumn="0" w:noHBand="0" w:noVBand="1"/>
      </w:tblPr>
      <w:tblGrid>
        <w:gridCol w:w="4605"/>
        <w:gridCol w:w="4605"/>
      </w:tblGrid>
      <w:tr w:rsidR="002D7D75" w:rsidTr="002D7D75">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Afvalsleutel nr.:</w:t>
            </w:r>
          </w:p>
        </w:tc>
        <w:tc>
          <w:tcPr>
            <w:tcW w:w="4605" w:type="dxa"/>
          </w:tcPr>
          <w:p w:rsidR="002D7D75" w:rsidRDefault="002D7D75" w:rsidP="00CB3090">
            <w:pPr>
              <w:pStyle w:val="Kopfzeile"/>
              <w:tabs>
                <w:tab w:val="left" w:pos="708"/>
              </w:tabs>
              <w:rPr>
                <w:rFonts w:ascii="Arial" w:hAnsi="Arial" w:cs="Arial"/>
                <w:bCs/>
                <w:lang w:val="nl-BE"/>
              </w:rPr>
            </w:pPr>
            <w:r w:rsidRPr="002D7D75">
              <w:rPr>
                <w:rFonts w:ascii="Arial" w:hAnsi="Arial" w:cs="Arial"/>
                <w:bCs/>
                <w:lang w:val="nl-BE"/>
              </w:rPr>
              <w:t>Afvalbenaming:</w:t>
            </w:r>
          </w:p>
        </w:tc>
      </w:tr>
      <w:tr w:rsidR="002D7D75" w:rsidTr="002D7D75">
        <w:tc>
          <w:tcPr>
            <w:tcW w:w="4605" w:type="dxa"/>
          </w:tcPr>
          <w:p w:rsidR="002D7D75" w:rsidRDefault="002D7D75" w:rsidP="00CB3090">
            <w:pPr>
              <w:pStyle w:val="Kopfzeile"/>
              <w:tabs>
                <w:tab w:val="left" w:pos="708"/>
              </w:tabs>
              <w:rPr>
                <w:rFonts w:ascii="Arial" w:hAnsi="Arial" w:cs="Arial"/>
                <w:bCs/>
                <w:lang w:val="nl-BE"/>
              </w:rPr>
            </w:pPr>
            <w:r w:rsidRPr="00CB3090">
              <w:rPr>
                <w:rFonts w:ascii="Arial" w:hAnsi="Arial" w:cs="Arial"/>
                <w:lang w:val="nl-BE"/>
              </w:rPr>
              <w:t>17 09 04</w:t>
            </w:r>
          </w:p>
        </w:tc>
        <w:tc>
          <w:tcPr>
            <w:tcW w:w="4605" w:type="dxa"/>
          </w:tcPr>
          <w:p w:rsidR="002D7D75" w:rsidRDefault="002D7D75" w:rsidP="002D7D75">
            <w:pPr>
              <w:pStyle w:val="Kopfzeile"/>
              <w:tabs>
                <w:tab w:val="left" w:pos="708"/>
              </w:tabs>
              <w:rPr>
                <w:rFonts w:ascii="Arial" w:hAnsi="Arial" w:cs="Arial"/>
                <w:bCs/>
                <w:lang w:val="nl-BE"/>
              </w:rPr>
            </w:pPr>
            <w:r w:rsidRPr="00CB3090">
              <w:rPr>
                <w:rFonts w:ascii="Arial" w:hAnsi="Arial" w:cs="Arial"/>
                <w:lang w:val="nl-BE"/>
              </w:rPr>
              <w:t xml:space="preserve">Gemengd bouw- en afbraakafval met uitzondering van afval dat onder </w:t>
            </w:r>
            <w:r>
              <w:rPr>
                <w:rFonts w:ascii="Arial" w:hAnsi="Arial" w:cs="Arial"/>
                <w:lang w:val="nl-BE"/>
              </w:rPr>
              <w:t xml:space="preserve"> </w:t>
            </w:r>
            <w:r w:rsidRPr="00CB3090">
              <w:rPr>
                <w:rFonts w:ascii="Arial" w:hAnsi="Arial" w:cs="Arial"/>
                <w:lang w:val="nl-BE"/>
              </w:rPr>
              <w:t>170901, 170902 en 170903 valt.</w:t>
            </w:r>
            <w:r>
              <w:rPr>
                <w:rFonts w:ascii="Arial" w:hAnsi="Arial" w:cs="Arial"/>
                <w:lang w:val="nl-BE"/>
              </w:rPr>
              <w:t xml:space="preserve"> </w:t>
            </w:r>
          </w:p>
        </w:tc>
      </w:tr>
    </w:tbl>
    <w:p w:rsidR="00CB3090" w:rsidRPr="00CB3090" w:rsidRDefault="002D7D75"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Opmerking:</w:t>
      </w:r>
    </w:p>
    <w:p w:rsidR="00CB3090" w:rsidRPr="00CB3090" w:rsidRDefault="002D7D75" w:rsidP="002D7D75">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De afvalclassificatie kan wijzigen in functie van het toepassingsgebied van het product. EG-Richtlijn 2001/118/EG moet in acht genomen worden.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13.1.3 </w:t>
      </w:r>
      <w:r w:rsidR="002D7D75">
        <w:rPr>
          <w:rFonts w:ascii="Arial" w:hAnsi="Arial" w:cs="Arial"/>
          <w:b/>
          <w:bCs/>
          <w:sz w:val="20"/>
          <w:szCs w:val="20"/>
          <w:lang w:val="nl-BE"/>
        </w:rPr>
        <w:tab/>
      </w:r>
      <w:r w:rsidRPr="00CB3090">
        <w:rPr>
          <w:rFonts w:ascii="Arial" w:hAnsi="Arial" w:cs="Arial"/>
          <w:b/>
          <w:bCs/>
          <w:sz w:val="20"/>
          <w:szCs w:val="20"/>
          <w:lang w:val="nl-BE"/>
        </w:rPr>
        <w:t>Veilige omgang en behandeling: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Zie punten 7 en 15.</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13.2 </w:t>
      </w:r>
      <w:r w:rsidR="002D7D75">
        <w:rPr>
          <w:rFonts w:ascii="Arial" w:hAnsi="Arial" w:cs="Arial"/>
          <w:b/>
          <w:bCs/>
          <w:sz w:val="20"/>
          <w:szCs w:val="20"/>
          <w:lang w:val="nl-BE"/>
        </w:rPr>
        <w:tab/>
      </w:r>
      <w:r w:rsidRPr="00CB3090">
        <w:rPr>
          <w:rFonts w:ascii="Arial" w:hAnsi="Arial" w:cs="Arial"/>
          <w:b/>
          <w:bCs/>
          <w:sz w:val="20"/>
          <w:szCs w:val="20"/>
          <w:lang w:val="nl-BE"/>
        </w:rPr>
        <w:t>Ongereinigde verpakkingen: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13.2.1 </w:t>
      </w:r>
      <w:r w:rsidR="002D7D75">
        <w:rPr>
          <w:rFonts w:ascii="Arial" w:hAnsi="Arial" w:cs="Arial"/>
          <w:b/>
          <w:bCs/>
          <w:sz w:val="20"/>
          <w:szCs w:val="20"/>
          <w:lang w:val="nl-BE"/>
        </w:rPr>
        <w:tab/>
      </w:r>
      <w:r w:rsidRPr="00CB3090">
        <w:rPr>
          <w:rFonts w:ascii="Arial" w:hAnsi="Arial" w:cs="Arial"/>
          <w:b/>
          <w:bCs/>
          <w:sz w:val="20"/>
          <w:szCs w:val="20"/>
          <w:lang w:val="nl-BE"/>
        </w:rPr>
        <w:t>Aanbeveling: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Verpakkingen volledig leegmaken, klevende resten verwijderen en naar de recycling brengen.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13.2.2 </w:t>
      </w:r>
      <w:r w:rsidR="002D7D75">
        <w:rPr>
          <w:rFonts w:ascii="Arial" w:hAnsi="Arial" w:cs="Arial"/>
          <w:b/>
          <w:bCs/>
          <w:sz w:val="20"/>
          <w:szCs w:val="20"/>
          <w:lang w:val="nl-BE"/>
        </w:rPr>
        <w:tab/>
      </w:r>
      <w:r w:rsidRPr="00CB3090">
        <w:rPr>
          <w:rFonts w:ascii="Arial" w:hAnsi="Arial" w:cs="Arial"/>
          <w:b/>
          <w:bCs/>
          <w:sz w:val="20"/>
          <w:szCs w:val="20"/>
          <w:lang w:val="nl-BE"/>
        </w:rPr>
        <w:t>Veilige omgang en behandeling: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Zoals voor de productresten</w:t>
      </w:r>
    </w:p>
    <w:p w:rsidR="00CB3090" w:rsidRPr="00CB3090" w:rsidRDefault="00CB3090" w:rsidP="00CB3090">
      <w:pPr>
        <w:pStyle w:val="Kopfzeile"/>
        <w:tabs>
          <w:tab w:val="left" w:pos="708"/>
        </w:tabs>
        <w:rPr>
          <w:rFonts w:ascii="Arial" w:hAnsi="Arial" w:cs="Arial"/>
          <w:sz w:val="20"/>
          <w:szCs w:val="20"/>
          <w:lang w:val="nl-BE"/>
        </w:rPr>
      </w:pPr>
    </w:p>
    <w:p w:rsidR="00CB3090" w:rsidRPr="002D7D75" w:rsidRDefault="00CB3090" w:rsidP="002D7D75">
      <w:pPr>
        <w:pStyle w:val="Kopfzeile"/>
        <w:pBdr>
          <w:bottom w:val="single" w:sz="4" w:space="1" w:color="auto"/>
        </w:pBdr>
        <w:tabs>
          <w:tab w:val="left" w:pos="708"/>
        </w:tabs>
        <w:rPr>
          <w:rFonts w:ascii="Arial" w:hAnsi="Arial" w:cs="Arial"/>
          <w:b/>
          <w:bCs/>
          <w:sz w:val="24"/>
          <w:szCs w:val="24"/>
          <w:lang w:val="nl-BE"/>
        </w:rPr>
      </w:pPr>
      <w:r w:rsidRPr="002D7D75">
        <w:rPr>
          <w:rFonts w:ascii="Arial" w:hAnsi="Arial" w:cs="Arial"/>
          <w:b/>
          <w:bCs/>
          <w:sz w:val="24"/>
          <w:szCs w:val="24"/>
          <w:lang w:val="nl-BE"/>
        </w:rPr>
        <w:t>14. Informatie met betrekking tot het vervoer</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14.1 </w:t>
      </w:r>
      <w:r w:rsidR="002D7D75">
        <w:rPr>
          <w:rFonts w:ascii="Arial" w:hAnsi="Arial" w:cs="Arial"/>
          <w:b/>
          <w:bCs/>
          <w:sz w:val="20"/>
          <w:szCs w:val="20"/>
          <w:lang w:val="nl-BE"/>
        </w:rPr>
        <w:tab/>
      </w:r>
      <w:r w:rsidRPr="00CB3090">
        <w:rPr>
          <w:rFonts w:ascii="Arial" w:hAnsi="Arial" w:cs="Arial"/>
          <w:b/>
          <w:bCs/>
          <w:sz w:val="20"/>
          <w:szCs w:val="20"/>
          <w:lang w:val="nl-BE"/>
        </w:rPr>
        <w:t>Wegtransport classificatie volgens ADR / RID / GGVSE:</w:t>
      </w:r>
    </w:p>
    <w:p w:rsidR="00CB3090" w:rsidRPr="00CB3090" w:rsidRDefault="002D7D75" w:rsidP="00CB3090">
      <w:pPr>
        <w:pStyle w:val="Kopfzeile"/>
        <w:tabs>
          <w:tab w:val="left" w:pos="708"/>
        </w:tabs>
        <w:rPr>
          <w:rFonts w:ascii="Arial" w:hAnsi="Arial" w:cs="Arial"/>
          <w:b/>
          <w:bCs/>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Opmerking:</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 gevaarlijke stof in de zin van de transportvoorschriften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14.2 </w:t>
      </w:r>
      <w:r w:rsidR="002D7D75">
        <w:rPr>
          <w:rFonts w:ascii="Arial" w:hAnsi="Arial" w:cs="Arial"/>
          <w:b/>
          <w:bCs/>
          <w:sz w:val="20"/>
          <w:szCs w:val="20"/>
          <w:lang w:val="nl-BE"/>
        </w:rPr>
        <w:tab/>
      </w:r>
      <w:r w:rsidRPr="00CB3090">
        <w:rPr>
          <w:rFonts w:ascii="Arial" w:hAnsi="Arial" w:cs="Arial"/>
          <w:b/>
          <w:bCs/>
          <w:sz w:val="20"/>
          <w:szCs w:val="20"/>
          <w:lang w:val="nl-BE"/>
        </w:rPr>
        <w:t>Binnenscheepvaarttransport classificatie volgens ADNR / GGVBinSch:</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Opmerking</w:t>
      </w:r>
      <w:r w:rsidR="00CB3090" w:rsidRPr="00CB3090">
        <w:rPr>
          <w:rFonts w:ascii="Arial" w:hAnsi="Arial" w:cs="Arial"/>
          <w:sz w:val="20"/>
          <w:szCs w:val="20"/>
          <w:lang w:val="nl-BE"/>
        </w:rPr>
        <w:t>:</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 gevaarlijke stof in de zin van de transportvoorschriften.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14.3 </w:t>
      </w:r>
      <w:r w:rsidR="002D7D75">
        <w:rPr>
          <w:rFonts w:ascii="Arial" w:hAnsi="Arial" w:cs="Arial"/>
          <w:b/>
          <w:bCs/>
          <w:sz w:val="20"/>
          <w:szCs w:val="20"/>
          <w:lang w:val="nl-BE"/>
        </w:rPr>
        <w:tab/>
      </w:r>
      <w:r w:rsidRPr="00CB3090">
        <w:rPr>
          <w:rFonts w:ascii="Arial" w:hAnsi="Arial" w:cs="Arial"/>
          <w:b/>
          <w:bCs/>
          <w:sz w:val="20"/>
          <w:szCs w:val="20"/>
          <w:lang w:val="nl-BE"/>
        </w:rPr>
        <w:t>Zeevaarttransport classificatie volgens IMDG / GGVSee:</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Opmerking</w:t>
      </w:r>
      <w:r w:rsidR="00CB3090" w:rsidRPr="00CB3090">
        <w:rPr>
          <w:rFonts w:ascii="Arial" w:hAnsi="Arial" w:cs="Arial"/>
          <w:sz w:val="20"/>
          <w:szCs w:val="20"/>
          <w:lang w:val="nl-BE"/>
        </w:rPr>
        <w:t>:</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 gevaarlijke stof in de zin van de transportvoorschriften.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14.4 </w:t>
      </w:r>
      <w:r w:rsidR="002D7D75">
        <w:rPr>
          <w:rFonts w:ascii="Arial" w:hAnsi="Arial" w:cs="Arial"/>
          <w:b/>
          <w:bCs/>
          <w:sz w:val="20"/>
          <w:szCs w:val="20"/>
          <w:lang w:val="nl-BE"/>
        </w:rPr>
        <w:tab/>
      </w:r>
      <w:r w:rsidRPr="00CB3090">
        <w:rPr>
          <w:rFonts w:ascii="Arial" w:hAnsi="Arial" w:cs="Arial"/>
          <w:b/>
          <w:bCs/>
          <w:sz w:val="20"/>
          <w:szCs w:val="20"/>
          <w:lang w:val="nl-BE"/>
        </w:rPr>
        <w:t>Luchtvaarttransport classificatie volgens ICAO-TI / IATA:</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b/>
          <w:bCs/>
          <w:sz w:val="20"/>
          <w:szCs w:val="20"/>
          <w:lang w:val="nl-BE"/>
        </w:rPr>
        <w:tab/>
      </w:r>
      <w:r w:rsidR="00CB3090" w:rsidRPr="00CB3090">
        <w:rPr>
          <w:rFonts w:ascii="Arial" w:hAnsi="Arial" w:cs="Arial"/>
          <w:b/>
          <w:bCs/>
          <w:sz w:val="20"/>
          <w:szCs w:val="20"/>
          <w:lang w:val="nl-BE"/>
        </w:rPr>
        <w:t>Opmerking</w:t>
      </w:r>
      <w:r w:rsidR="00CB3090" w:rsidRPr="00CB3090">
        <w:rPr>
          <w:rFonts w:ascii="Arial" w:hAnsi="Arial" w:cs="Arial"/>
          <w:sz w:val="20"/>
          <w:szCs w:val="20"/>
          <w:lang w:val="nl-BE"/>
        </w:rPr>
        <w:t>:</w:t>
      </w:r>
    </w:p>
    <w:p w:rsidR="00CB3090" w:rsidRPr="00CB3090" w:rsidRDefault="002D7D75" w:rsidP="00CB3090">
      <w:pPr>
        <w:pStyle w:val="Kopfzeile"/>
        <w:tabs>
          <w:tab w:val="left" w:pos="708"/>
        </w:tabs>
        <w:rPr>
          <w:rFonts w:ascii="Arial" w:hAnsi="Arial" w:cs="Arial"/>
          <w:sz w:val="20"/>
          <w:szCs w:val="20"/>
          <w:lang w:val="nl-BE"/>
        </w:rPr>
      </w:pPr>
      <w:r>
        <w:rPr>
          <w:rFonts w:ascii="Arial" w:hAnsi="Arial" w:cs="Arial"/>
          <w:sz w:val="20"/>
          <w:szCs w:val="20"/>
          <w:lang w:val="nl-BE"/>
        </w:rPr>
        <w:lastRenderedPageBreak/>
        <w:tab/>
      </w:r>
      <w:r w:rsidR="00CB3090" w:rsidRPr="00CB3090">
        <w:rPr>
          <w:rFonts w:ascii="Arial" w:hAnsi="Arial" w:cs="Arial"/>
          <w:sz w:val="20"/>
          <w:szCs w:val="20"/>
          <w:lang w:val="nl-BE"/>
        </w:rPr>
        <w:t>Geen gevaarlijke stof in de zin van de transportvoorschriften.</w:t>
      </w:r>
    </w:p>
    <w:p w:rsidR="00CB3090" w:rsidRPr="00CB3090" w:rsidRDefault="00CB3090" w:rsidP="00CB3090">
      <w:pPr>
        <w:pStyle w:val="Kopfzeile"/>
        <w:tabs>
          <w:tab w:val="left" w:pos="708"/>
        </w:tabs>
        <w:rPr>
          <w:rFonts w:ascii="Arial" w:hAnsi="Arial" w:cs="Arial"/>
          <w:sz w:val="20"/>
          <w:szCs w:val="20"/>
          <w:lang w:val="nl-BE"/>
        </w:rPr>
      </w:pPr>
    </w:p>
    <w:p w:rsidR="00CB3090" w:rsidRPr="002D7D75" w:rsidRDefault="00CB3090" w:rsidP="002D7D75">
      <w:pPr>
        <w:pStyle w:val="Kopfzeile"/>
        <w:pBdr>
          <w:bottom w:val="single" w:sz="4" w:space="1" w:color="auto"/>
        </w:pBdr>
        <w:tabs>
          <w:tab w:val="left" w:pos="708"/>
        </w:tabs>
        <w:rPr>
          <w:rFonts w:ascii="Arial" w:hAnsi="Arial" w:cs="Arial"/>
          <w:b/>
          <w:bCs/>
          <w:sz w:val="24"/>
          <w:szCs w:val="24"/>
          <w:lang w:val="nl-BE"/>
        </w:rPr>
      </w:pPr>
      <w:r w:rsidRPr="002D7D75">
        <w:rPr>
          <w:rFonts w:ascii="Arial" w:hAnsi="Arial" w:cs="Arial"/>
          <w:b/>
          <w:bCs/>
          <w:sz w:val="24"/>
          <w:szCs w:val="24"/>
          <w:lang w:val="nl-BE"/>
        </w:rPr>
        <w:t>15. Wettelijk verplichte informatie</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15.1 </w:t>
      </w:r>
      <w:r w:rsidR="002D7D75">
        <w:rPr>
          <w:rFonts w:ascii="Arial" w:hAnsi="Arial" w:cs="Arial"/>
          <w:b/>
          <w:bCs/>
          <w:sz w:val="20"/>
          <w:szCs w:val="20"/>
          <w:lang w:val="nl-BE"/>
        </w:rPr>
        <w:tab/>
      </w:r>
      <w:r w:rsidRPr="00CB3090">
        <w:rPr>
          <w:rFonts w:ascii="Arial" w:hAnsi="Arial" w:cs="Arial"/>
          <w:b/>
          <w:bCs/>
          <w:sz w:val="20"/>
          <w:szCs w:val="20"/>
          <w:lang w:val="nl-BE"/>
        </w:rPr>
        <w:t>Markering volgens de Verordening op de Gevaarlijke Stoffen / EG-richtlijnen:</w:t>
      </w:r>
    </w:p>
    <w:p w:rsidR="002D7D75" w:rsidRDefault="002D7D75" w:rsidP="00CB3090">
      <w:pPr>
        <w:pStyle w:val="Kopfzeile"/>
        <w:tabs>
          <w:tab w:val="left" w:pos="708"/>
        </w:tabs>
        <w:rPr>
          <w:rFonts w:ascii="Arial" w:hAnsi="Arial" w:cs="Arial"/>
          <w:b/>
          <w:bCs/>
          <w:sz w:val="20"/>
          <w:szCs w:val="20"/>
          <w:lang w:val="nl-BE"/>
        </w:rPr>
      </w:pPr>
    </w:p>
    <w:tbl>
      <w:tblPr>
        <w:tblStyle w:val="Tabellenraster"/>
        <w:tblW w:w="0" w:type="auto"/>
        <w:tblLook w:val="04A0" w:firstRow="1" w:lastRow="0" w:firstColumn="1" w:lastColumn="0" w:noHBand="0" w:noVBand="1"/>
      </w:tblPr>
      <w:tblGrid>
        <w:gridCol w:w="4605"/>
        <w:gridCol w:w="4605"/>
      </w:tblGrid>
      <w:tr w:rsidR="002D7D75" w:rsidTr="002D7D75">
        <w:tc>
          <w:tcPr>
            <w:tcW w:w="4605" w:type="dxa"/>
          </w:tcPr>
          <w:p w:rsidR="002D7D75" w:rsidRPr="002518EC" w:rsidRDefault="002D7D75" w:rsidP="002D7D75">
            <w:pPr>
              <w:pStyle w:val="Kopfzeile"/>
              <w:tabs>
                <w:tab w:val="left" w:pos="708"/>
              </w:tabs>
              <w:rPr>
                <w:rFonts w:ascii="Arial" w:hAnsi="Arial" w:cs="Arial"/>
                <w:bCs/>
                <w:lang w:val="nl-BE"/>
              </w:rPr>
            </w:pPr>
            <w:r w:rsidRPr="002518EC">
              <w:rPr>
                <w:rFonts w:ascii="Arial" w:hAnsi="Arial" w:cs="Arial"/>
                <w:bCs/>
                <w:lang w:val="nl-BE"/>
              </w:rPr>
              <w:t>Gevarenaanduiding(en):</w:t>
            </w:r>
          </w:p>
        </w:tc>
        <w:tc>
          <w:tcPr>
            <w:tcW w:w="4605" w:type="dxa"/>
          </w:tcPr>
          <w:p w:rsidR="002D7D75" w:rsidRPr="002518EC" w:rsidRDefault="002D7D75" w:rsidP="002D7D75">
            <w:pPr>
              <w:pStyle w:val="Kopfzeile"/>
              <w:tabs>
                <w:tab w:val="left" w:pos="708"/>
              </w:tabs>
              <w:rPr>
                <w:rFonts w:ascii="Arial" w:hAnsi="Arial" w:cs="Arial"/>
                <w:bCs/>
                <w:lang w:val="nl-BE"/>
              </w:rPr>
            </w:pPr>
            <w:r w:rsidRPr="002518EC">
              <w:rPr>
                <w:rFonts w:ascii="Arial" w:hAnsi="Arial" w:cs="Arial"/>
                <w:lang w:val="nl-BE"/>
              </w:rPr>
              <w:t xml:space="preserve">Irriterend </w:t>
            </w:r>
          </w:p>
        </w:tc>
      </w:tr>
      <w:tr w:rsidR="002D7D75" w:rsidTr="002D7D75">
        <w:tc>
          <w:tcPr>
            <w:tcW w:w="4605" w:type="dxa"/>
          </w:tcPr>
          <w:p w:rsidR="002D7D75" w:rsidRPr="002518EC" w:rsidRDefault="002D7D75" w:rsidP="00CB3090">
            <w:pPr>
              <w:pStyle w:val="Kopfzeile"/>
              <w:tabs>
                <w:tab w:val="left" w:pos="708"/>
              </w:tabs>
              <w:rPr>
                <w:rFonts w:ascii="Arial" w:hAnsi="Arial" w:cs="Arial"/>
                <w:bCs/>
                <w:lang w:val="nl-BE"/>
              </w:rPr>
            </w:pPr>
            <w:r w:rsidRPr="002518EC">
              <w:rPr>
                <w:rFonts w:ascii="Arial" w:hAnsi="Arial" w:cs="Arial"/>
                <w:bCs/>
                <w:lang w:val="nl-BE"/>
              </w:rPr>
              <w:t>Gevaarsymbool (-symbolen):</w:t>
            </w:r>
          </w:p>
        </w:tc>
        <w:tc>
          <w:tcPr>
            <w:tcW w:w="4605" w:type="dxa"/>
          </w:tcPr>
          <w:p w:rsidR="002D7D75" w:rsidRPr="002518EC" w:rsidRDefault="002D7D75" w:rsidP="00CB3090">
            <w:pPr>
              <w:pStyle w:val="Kopfzeile"/>
              <w:tabs>
                <w:tab w:val="left" w:pos="708"/>
              </w:tabs>
              <w:rPr>
                <w:rFonts w:ascii="Arial" w:hAnsi="Arial" w:cs="Arial"/>
                <w:lang w:val="nl-BE"/>
              </w:rPr>
            </w:pPr>
            <w:r w:rsidRPr="002518EC">
              <w:rPr>
                <w:rFonts w:ascii="Arial" w:hAnsi="Arial" w:cs="Arial"/>
                <w:lang w:val="nl-BE"/>
              </w:rPr>
              <w:t>Xi</w:t>
            </w:r>
          </w:p>
        </w:tc>
      </w:tr>
      <w:tr w:rsidR="002D7D75" w:rsidTr="002D7D75">
        <w:tc>
          <w:tcPr>
            <w:tcW w:w="4605" w:type="dxa"/>
          </w:tcPr>
          <w:p w:rsidR="002D7D75" w:rsidRPr="002518EC" w:rsidRDefault="002D7D75" w:rsidP="002D7D75">
            <w:pPr>
              <w:pStyle w:val="Kopfzeile"/>
              <w:tabs>
                <w:tab w:val="left" w:pos="708"/>
              </w:tabs>
              <w:rPr>
                <w:rFonts w:ascii="Arial" w:hAnsi="Arial" w:cs="Arial"/>
                <w:bCs/>
                <w:lang w:val="nl-BE"/>
              </w:rPr>
            </w:pPr>
            <w:r w:rsidRPr="002518EC">
              <w:rPr>
                <w:rFonts w:ascii="Arial" w:hAnsi="Arial" w:cs="Arial"/>
                <w:bCs/>
                <w:lang w:val="nl-BE"/>
              </w:rPr>
              <w:t>Component(en) die het gevaar bepalen:</w:t>
            </w:r>
          </w:p>
        </w:tc>
        <w:tc>
          <w:tcPr>
            <w:tcW w:w="4605" w:type="dxa"/>
          </w:tcPr>
          <w:p w:rsidR="002D7D75" w:rsidRPr="002518EC" w:rsidRDefault="002D7D75" w:rsidP="002D7D75">
            <w:pPr>
              <w:pStyle w:val="Kopfzeile"/>
              <w:tabs>
                <w:tab w:val="left" w:pos="708"/>
              </w:tabs>
              <w:rPr>
                <w:rFonts w:ascii="Arial" w:hAnsi="Arial" w:cs="Arial"/>
                <w:bCs/>
                <w:lang w:val="nl-BE"/>
              </w:rPr>
            </w:pPr>
            <w:r w:rsidRPr="002518EC">
              <w:rPr>
                <w:rFonts w:ascii="Arial" w:hAnsi="Arial" w:cs="Arial"/>
                <w:lang w:val="nl-BE"/>
              </w:rPr>
              <w:t>Portlandcement</w:t>
            </w:r>
          </w:p>
        </w:tc>
      </w:tr>
      <w:tr w:rsidR="002D7D75" w:rsidTr="002D7D75">
        <w:tc>
          <w:tcPr>
            <w:tcW w:w="4605" w:type="dxa"/>
          </w:tcPr>
          <w:p w:rsidR="002D7D75" w:rsidRPr="002518EC" w:rsidRDefault="002D7D75" w:rsidP="00CB3090">
            <w:pPr>
              <w:pStyle w:val="Kopfzeile"/>
              <w:tabs>
                <w:tab w:val="left" w:pos="708"/>
              </w:tabs>
              <w:rPr>
                <w:rFonts w:ascii="Arial" w:hAnsi="Arial" w:cs="Arial"/>
                <w:bCs/>
                <w:lang w:val="nl-BE"/>
              </w:rPr>
            </w:pPr>
            <w:r w:rsidRPr="002518EC">
              <w:rPr>
                <w:rFonts w:ascii="Arial" w:hAnsi="Arial" w:cs="Arial"/>
                <w:lang w:val="nl-BE"/>
              </w:rPr>
              <w:t>R-zinnen:</w:t>
            </w:r>
            <w:r w:rsidRPr="002518EC">
              <w:rPr>
                <w:rFonts w:ascii="Arial" w:hAnsi="Arial" w:cs="Arial"/>
                <w:lang w:val="nl-BE"/>
              </w:rPr>
              <w:tab/>
            </w:r>
          </w:p>
        </w:tc>
        <w:tc>
          <w:tcPr>
            <w:tcW w:w="4605" w:type="dxa"/>
          </w:tcPr>
          <w:p w:rsidR="002D7D75" w:rsidRPr="002518EC" w:rsidRDefault="002D7D75" w:rsidP="00CB3090">
            <w:pPr>
              <w:pStyle w:val="Kopfzeile"/>
              <w:tabs>
                <w:tab w:val="left" w:pos="708"/>
              </w:tabs>
              <w:rPr>
                <w:rFonts w:ascii="Arial" w:hAnsi="Arial" w:cs="Arial"/>
                <w:bCs/>
                <w:lang w:val="nl-BE"/>
              </w:rPr>
            </w:pPr>
          </w:p>
        </w:tc>
      </w:tr>
      <w:tr w:rsidR="002D7D75" w:rsidTr="002D7D75">
        <w:tc>
          <w:tcPr>
            <w:tcW w:w="4605" w:type="dxa"/>
          </w:tcPr>
          <w:p w:rsidR="002D7D75" w:rsidRPr="002518EC" w:rsidRDefault="002D7D75" w:rsidP="002518EC">
            <w:pPr>
              <w:pStyle w:val="Kopfzeile"/>
              <w:tabs>
                <w:tab w:val="left" w:pos="708"/>
              </w:tabs>
              <w:jc w:val="right"/>
              <w:rPr>
                <w:rFonts w:ascii="Arial" w:hAnsi="Arial" w:cs="Arial"/>
                <w:bCs/>
                <w:lang w:val="nl-BE"/>
              </w:rPr>
            </w:pPr>
            <w:r w:rsidRPr="002518EC">
              <w:rPr>
                <w:rFonts w:ascii="Arial" w:hAnsi="Arial" w:cs="Arial"/>
                <w:lang w:val="nl-BE"/>
              </w:rPr>
              <w:t>37/38</w:t>
            </w:r>
          </w:p>
        </w:tc>
        <w:tc>
          <w:tcPr>
            <w:tcW w:w="4605" w:type="dxa"/>
          </w:tcPr>
          <w:p w:rsidR="002D7D75" w:rsidRPr="002518EC" w:rsidRDefault="002D7D75" w:rsidP="00CB3090">
            <w:pPr>
              <w:pStyle w:val="Kopfzeile"/>
              <w:tabs>
                <w:tab w:val="left" w:pos="708"/>
              </w:tabs>
              <w:rPr>
                <w:rFonts w:ascii="Arial" w:hAnsi="Arial" w:cs="Arial"/>
                <w:bCs/>
                <w:lang w:val="nl-BE"/>
              </w:rPr>
            </w:pPr>
            <w:r w:rsidRPr="002518EC">
              <w:rPr>
                <w:rFonts w:ascii="Arial" w:hAnsi="Arial" w:cs="Arial"/>
                <w:lang w:val="nl-BE"/>
              </w:rPr>
              <w:t>Irriterend voor de luchtwegen en de huid</w:t>
            </w:r>
          </w:p>
        </w:tc>
      </w:tr>
      <w:tr w:rsidR="002D7D75" w:rsidTr="002D7D75">
        <w:tc>
          <w:tcPr>
            <w:tcW w:w="4605" w:type="dxa"/>
          </w:tcPr>
          <w:p w:rsidR="002D7D75" w:rsidRPr="002518EC" w:rsidRDefault="002D7D75" w:rsidP="002518EC">
            <w:pPr>
              <w:pStyle w:val="Kopfzeile"/>
              <w:tabs>
                <w:tab w:val="left" w:pos="708"/>
              </w:tabs>
              <w:jc w:val="right"/>
              <w:rPr>
                <w:rFonts w:ascii="Arial" w:hAnsi="Arial" w:cs="Arial"/>
                <w:bCs/>
                <w:lang w:val="nl-BE"/>
              </w:rPr>
            </w:pPr>
            <w:r w:rsidRPr="002518EC">
              <w:rPr>
                <w:rFonts w:ascii="Arial" w:hAnsi="Arial" w:cs="Arial"/>
                <w:lang w:val="nl-BE"/>
              </w:rPr>
              <w:t>41</w:t>
            </w:r>
          </w:p>
        </w:tc>
        <w:tc>
          <w:tcPr>
            <w:tcW w:w="4605" w:type="dxa"/>
          </w:tcPr>
          <w:p w:rsidR="002D7D75" w:rsidRPr="002518EC" w:rsidRDefault="002D7D75" w:rsidP="00CB3090">
            <w:pPr>
              <w:pStyle w:val="Kopfzeile"/>
              <w:tabs>
                <w:tab w:val="left" w:pos="708"/>
              </w:tabs>
              <w:rPr>
                <w:rFonts w:ascii="Arial" w:hAnsi="Arial" w:cs="Arial"/>
                <w:bCs/>
                <w:lang w:val="nl-BE"/>
              </w:rPr>
            </w:pPr>
            <w:r w:rsidRPr="002518EC">
              <w:rPr>
                <w:rFonts w:ascii="Arial" w:hAnsi="Arial" w:cs="Arial"/>
                <w:lang w:val="nl-BE"/>
              </w:rPr>
              <w:t>Gevaar voor ernstig oogletsel</w:t>
            </w:r>
          </w:p>
        </w:tc>
      </w:tr>
      <w:tr w:rsidR="002D7D75" w:rsidTr="002D7D75">
        <w:tc>
          <w:tcPr>
            <w:tcW w:w="4605" w:type="dxa"/>
          </w:tcPr>
          <w:p w:rsidR="002D7D75" w:rsidRPr="002518EC" w:rsidRDefault="002518EC" w:rsidP="002518EC">
            <w:pPr>
              <w:pStyle w:val="Kopfzeile"/>
              <w:tabs>
                <w:tab w:val="left" w:pos="708"/>
              </w:tabs>
              <w:rPr>
                <w:rFonts w:ascii="Arial" w:hAnsi="Arial" w:cs="Arial"/>
                <w:bCs/>
                <w:lang w:val="nl-BE"/>
              </w:rPr>
            </w:pPr>
            <w:r w:rsidRPr="002518EC">
              <w:rPr>
                <w:rFonts w:ascii="Arial" w:hAnsi="Arial" w:cs="Arial"/>
                <w:bCs/>
                <w:lang w:val="nl-BE"/>
              </w:rPr>
              <w:t>S-zinnen:</w:t>
            </w:r>
          </w:p>
        </w:tc>
        <w:tc>
          <w:tcPr>
            <w:tcW w:w="4605" w:type="dxa"/>
          </w:tcPr>
          <w:p w:rsidR="002D7D75" w:rsidRPr="002518EC" w:rsidRDefault="002D7D75" w:rsidP="00CB3090">
            <w:pPr>
              <w:pStyle w:val="Kopfzeile"/>
              <w:tabs>
                <w:tab w:val="left" w:pos="708"/>
              </w:tabs>
              <w:rPr>
                <w:rFonts w:ascii="Arial" w:hAnsi="Arial" w:cs="Arial"/>
                <w:bCs/>
                <w:lang w:val="nl-BE"/>
              </w:rPr>
            </w:pPr>
          </w:p>
        </w:tc>
      </w:tr>
      <w:tr w:rsidR="002D7D75" w:rsidTr="002D7D75">
        <w:tc>
          <w:tcPr>
            <w:tcW w:w="4605" w:type="dxa"/>
          </w:tcPr>
          <w:p w:rsidR="002D7D75" w:rsidRPr="002518EC" w:rsidRDefault="002518EC" w:rsidP="002518EC">
            <w:pPr>
              <w:pStyle w:val="Kopfzeile"/>
              <w:tabs>
                <w:tab w:val="left" w:pos="708"/>
              </w:tabs>
              <w:jc w:val="right"/>
              <w:rPr>
                <w:rFonts w:ascii="Arial" w:hAnsi="Arial" w:cs="Arial"/>
                <w:bCs/>
                <w:lang w:val="nl-BE"/>
              </w:rPr>
            </w:pPr>
            <w:r w:rsidRPr="002518EC">
              <w:rPr>
                <w:rFonts w:ascii="Arial" w:hAnsi="Arial" w:cs="Arial"/>
                <w:lang w:val="nl-BE"/>
              </w:rPr>
              <w:t>2</w:t>
            </w:r>
          </w:p>
        </w:tc>
        <w:tc>
          <w:tcPr>
            <w:tcW w:w="4605" w:type="dxa"/>
          </w:tcPr>
          <w:p w:rsidR="002D7D75"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Buiten bereik van kinderen bewaren.</w:t>
            </w:r>
          </w:p>
        </w:tc>
      </w:tr>
      <w:tr w:rsidR="002D7D75" w:rsidTr="002D7D75">
        <w:tc>
          <w:tcPr>
            <w:tcW w:w="4605" w:type="dxa"/>
          </w:tcPr>
          <w:p w:rsidR="002D7D75" w:rsidRPr="002518EC" w:rsidRDefault="002518EC" w:rsidP="002518EC">
            <w:pPr>
              <w:pStyle w:val="Kopfzeile"/>
              <w:tabs>
                <w:tab w:val="left" w:pos="708"/>
              </w:tabs>
              <w:jc w:val="right"/>
              <w:rPr>
                <w:rFonts w:ascii="Arial" w:hAnsi="Arial" w:cs="Arial"/>
                <w:bCs/>
                <w:lang w:val="nl-BE"/>
              </w:rPr>
            </w:pPr>
            <w:r w:rsidRPr="002518EC">
              <w:rPr>
                <w:rFonts w:ascii="Arial" w:hAnsi="Arial" w:cs="Arial"/>
                <w:lang w:val="nl-BE"/>
              </w:rPr>
              <w:t>22</w:t>
            </w:r>
          </w:p>
        </w:tc>
        <w:tc>
          <w:tcPr>
            <w:tcW w:w="4605" w:type="dxa"/>
          </w:tcPr>
          <w:p w:rsidR="002D7D75"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Stof niet inademen.</w:t>
            </w:r>
          </w:p>
        </w:tc>
      </w:tr>
      <w:tr w:rsidR="002D7D75" w:rsidTr="002D7D75">
        <w:tc>
          <w:tcPr>
            <w:tcW w:w="4605" w:type="dxa"/>
          </w:tcPr>
          <w:p w:rsidR="002D7D75" w:rsidRPr="002518EC" w:rsidRDefault="002518EC" w:rsidP="002518EC">
            <w:pPr>
              <w:pStyle w:val="Kopfzeile"/>
              <w:tabs>
                <w:tab w:val="left" w:pos="708"/>
              </w:tabs>
              <w:jc w:val="right"/>
              <w:rPr>
                <w:rFonts w:ascii="Arial" w:hAnsi="Arial" w:cs="Arial"/>
                <w:bCs/>
                <w:lang w:val="nl-BE"/>
              </w:rPr>
            </w:pPr>
            <w:r w:rsidRPr="002518EC">
              <w:rPr>
                <w:rFonts w:ascii="Arial" w:hAnsi="Arial" w:cs="Arial"/>
                <w:lang w:val="nl-BE"/>
              </w:rPr>
              <w:t>24/25</w:t>
            </w:r>
          </w:p>
        </w:tc>
        <w:tc>
          <w:tcPr>
            <w:tcW w:w="4605" w:type="dxa"/>
          </w:tcPr>
          <w:p w:rsidR="002D7D75"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Aanraking met de ogen en de huid vermijden.</w:t>
            </w:r>
          </w:p>
        </w:tc>
      </w:tr>
      <w:tr w:rsidR="002D7D75" w:rsidTr="002D7D75">
        <w:tc>
          <w:tcPr>
            <w:tcW w:w="4605" w:type="dxa"/>
          </w:tcPr>
          <w:p w:rsidR="002D7D75" w:rsidRPr="002518EC" w:rsidRDefault="002518EC" w:rsidP="002518EC">
            <w:pPr>
              <w:pStyle w:val="Kopfzeile"/>
              <w:tabs>
                <w:tab w:val="left" w:pos="708"/>
              </w:tabs>
              <w:jc w:val="right"/>
              <w:rPr>
                <w:rFonts w:ascii="Arial" w:hAnsi="Arial" w:cs="Arial"/>
                <w:bCs/>
                <w:lang w:val="nl-BE"/>
              </w:rPr>
            </w:pPr>
            <w:r w:rsidRPr="002518EC">
              <w:rPr>
                <w:rFonts w:ascii="Arial" w:hAnsi="Arial" w:cs="Arial"/>
                <w:lang w:val="nl-BE"/>
              </w:rPr>
              <w:t>26</w:t>
            </w:r>
          </w:p>
        </w:tc>
        <w:tc>
          <w:tcPr>
            <w:tcW w:w="4605" w:type="dxa"/>
          </w:tcPr>
          <w:p w:rsidR="002D7D75"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Bij aanraking met de ogen onmiddellijk met overvloedig water afspoelen en deskundig medisch advies inwinnen.</w:t>
            </w:r>
          </w:p>
        </w:tc>
      </w:tr>
      <w:tr w:rsidR="002D7D75" w:rsidTr="002D7D75">
        <w:tc>
          <w:tcPr>
            <w:tcW w:w="4605" w:type="dxa"/>
          </w:tcPr>
          <w:p w:rsidR="002D7D75" w:rsidRPr="002518EC" w:rsidRDefault="002518EC" w:rsidP="002518EC">
            <w:pPr>
              <w:pStyle w:val="Kopfzeile"/>
              <w:tabs>
                <w:tab w:val="clear" w:pos="4536"/>
                <w:tab w:val="clear" w:pos="9072"/>
                <w:tab w:val="left" w:pos="1150"/>
              </w:tabs>
              <w:jc w:val="right"/>
              <w:rPr>
                <w:rFonts w:ascii="Arial" w:hAnsi="Arial" w:cs="Arial"/>
                <w:bCs/>
                <w:lang w:val="nl-BE"/>
              </w:rPr>
            </w:pPr>
            <w:r>
              <w:rPr>
                <w:rFonts w:ascii="Arial" w:hAnsi="Arial" w:cs="Arial"/>
                <w:lang w:val="nl-BE"/>
              </w:rPr>
              <w:t>37/39</w:t>
            </w:r>
          </w:p>
        </w:tc>
        <w:tc>
          <w:tcPr>
            <w:tcW w:w="4605" w:type="dxa"/>
          </w:tcPr>
          <w:p w:rsidR="002D7D75"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Tijdens de werken geschikte handschoenen en een bescherming voor de ogen/voor het gezicht dragen.</w:t>
            </w:r>
          </w:p>
        </w:tc>
      </w:tr>
      <w:tr w:rsidR="002518EC" w:rsidTr="002D7D75">
        <w:tc>
          <w:tcPr>
            <w:tcW w:w="4605" w:type="dxa"/>
          </w:tcPr>
          <w:p w:rsidR="002518EC" w:rsidRPr="002518EC" w:rsidRDefault="002518EC" w:rsidP="002518EC">
            <w:pPr>
              <w:pStyle w:val="Kopfzeile"/>
              <w:tabs>
                <w:tab w:val="clear" w:pos="4536"/>
                <w:tab w:val="clear" w:pos="9072"/>
                <w:tab w:val="left" w:pos="1150"/>
              </w:tabs>
              <w:jc w:val="right"/>
              <w:rPr>
                <w:rFonts w:ascii="Arial" w:hAnsi="Arial" w:cs="Arial"/>
                <w:bCs/>
                <w:lang w:val="nl-BE"/>
              </w:rPr>
            </w:pPr>
            <w:r w:rsidRPr="002518EC">
              <w:rPr>
                <w:rFonts w:ascii="Arial" w:hAnsi="Arial" w:cs="Arial"/>
                <w:lang w:val="nl-BE"/>
              </w:rPr>
              <w:t>46</w:t>
            </w:r>
          </w:p>
        </w:tc>
        <w:tc>
          <w:tcPr>
            <w:tcW w:w="4605" w:type="dxa"/>
          </w:tcPr>
          <w:p w:rsidR="002518EC" w:rsidRPr="002518EC" w:rsidRDefault="002518EC" w:rsidP="00CB3090">
            <w:pPr>
              <w:pStyle w:val="Kopfzeile"/>
              <w:tabs>
                <w:tab w:val="left" w:pos="708"/>
              </w:tabs>
              <w:rPr>
                <w:rFonts w:ascii="Arial" w:hAnsi="Arial" w:cs="Arial"/>
                <w:bCs/>
                <w:lang w:val="nl-BE"/>
              </w:rPr>
            </w:pPr>
            <w:r w:rsidRPr="002518EC">
              <w:rPr>
                <w:rFonts w:ascii="Arial" w:hAnsi="Arial" w:cs="Arial"/>
                <w:lang w:val="nl-BE"/>
              </w:rPr>
              <w:t>In geval van inslikken onmiddellijk een arts raadplegen en de verpakking of het etiket tonen</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15.1.1 </w:t>
      </w:r>
      <w:r w:rsidR="002518EC">
        <w:rPr>
          <w:rFonts w:ascii="Arial" w:hAnsi="Arial" w:cs="Arial"/>
          <w:b/>
          <w:bCs/>
          <w:sz w:val="20"/>
          <w:szCs w:val="20"/>
          <w:lang w:val="nl-BE"/>
        </w:rPr>
        <w:tab/>
      </w:r>
      <w:r w:rsidRPr="00CB3090">
        <w:rPr>
          <w:rFonts w:ascii="Arial" w:hAnsi="Arial" w:cs="Arial"/>
          <w:b/>
          <w:bCs/>
          <w:sz w:val="20"/>
          <w:szCs w:val="20"/>
          <w:lang w:val="nl-BE"/>
        </w:rPr>
        <w:t>Speciale etiketteringen:</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Geen.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15.1.2 </w:t>
      </w:r>
      <w:r w:rsidR="002518EC">
        <w:rPr>
          <w:rFonts w:ascii="Arial" w:hAnsi="Arial" w:cs="Arial"/>
          <w:b/>
          <w:bCs/>
          <w:sz w:val="20"/>
          <w:szCs w:val="20"/>
          <w:lang w:val="nl-BE"/>
        </w:rPr>
        <w:tab/>
      </w:r>
      <w:r w:rsidRPr="00CB3090">
        <w:rPr>
          <w:rFonts w:ascii="Arial" w:hAnsi="Arial" w:cs="Arial"/>
          <w:b/>
          <w:bCs/>
          <w:sz w:val="20"/>
          <w:szCs w:val="20"/>
          <w:lang w:val="nl-BE"/>
        </w:rPr>
        <w:t>Overige informatie:</w:t>
      </w:r>
    </w:p>
    <w:p w:rsidR="00CB3090" w:rsidRPr="00CB3090" w:rsidRDefault="00CB3090" w:rsidP="002518EC">
      <w:pPr>
        <w:pStyle w:val="Kopfzeile"/>
        <w:tabs>
          <w:tab w:val="left" w:pos="708"/>
        </w:tabs>
        <w:ind w:left="708"/>
        <w:rPr>
          <w:rFonts w:ascii="Arial" w:hAnsi="Arial" w:cs="Arial"/>
          <w:sz w:val="20"/>
          <w:szCs w:val="20"/>
          <w:lang w:val="nl-BE"/>
        </w:rPr>
      </w:pPr>
      <w:r w:rsidRPr="00CB3090">
        <w:rPr>
          <w:rFonts w:ascii="Arial" w:hAnsi="Arial" w:cs="Arial"/>
          <w:sz w:val="20"/>
          <w:szCs w:val="20"/>
          <w:lang w:val="nl-BE"/>
        </w:rPr>
        <w:t>Bevat cement. Reageert sterk alkalisch met vocht, dus huid en ogen beschermen. Bij aanraking overvloedig spoelen met water. Bij contact met de ogen bijkomend een arts raadplegen.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15.2 </w:t>
      </w:r>
      <w:r w:rsidR="002518EC">
        <w:rPr>
          <w:rFonts w:ascii="Arial" w:hAnsi="Arial" w:cs="Arial"/>
          <w:b/>
          <w:bCs/>
          <w:sz w:val="20"/>
          <w:szCs w:val="20"/>
          <w:lang w:val="nl-BE"/>
        </w:rPr>
        <w:tab/>
      </w:r>
      <w:r w:rsidRPr="00CB3090">
        <w:rPr>
          <w:rFonts w:ascii="Arial" w:hAnsi="Arial" w:cs="Arial"/>
          <w:b/>
          <w:bCs/>
          <w:sz w:val="20"/>
          <w:szCs w:val="20"/>
          <w:lang w:val="nl-BE"/>
        </w:rPr>
        <w:t>Nationale voorschriften en normen:</w:t>
      </w:r>
    </w:p>
    <w:p w:rsidR="002518EC"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15.2.1 </w:t>
      </w:r>
      <w:r w:rsidR="002518EC">
        <w:rPr>
          <w:rFonts w:ascii="Arial" w:hAnsi="Arial" w:cs="Arial"/>
          <w:b/>
          <w:bCs/>
          <w:sz w:val="20"/>
          <w:szCs w:val="20"/>
          <w:lang w:val="nl-BE"/>
        </w:rPr>
        <w:tab/>
      </w:r>
      <w:r w:rsidRPr="00CB3090">
        <w:rPr>
          <w:rFonts w:ascii="Arial" w:hAnsi="Arial" w:cs="Arial"/>
          <w:b/>
          <w:bCs/>
          <w:sz w:val="20"/>
          <w:szCs w:val="20"/>
          <w:lang w:val="nl-BE"/>
        </w:rPr>
        <w:t>GISCODE</w:t>
      </w:r>
      <w:r w:rsidRPr="00CB3090">
        <w:rPr>
          <w:rFonts w:ascii="Arial" w:hAnsi="Arial" w:cs="Arial"/>
          <w:sz w:val="20"/>
          <w:szCs w:val="20"/>
          <w:lang w:val="nl-BE"/>
        </w:rPr>
        <w:t xml:space="preserve">:  </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ZP1</w:t>
      </w:r>
    </w:p>
    <w:p w:rsidR="002518EC"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15.2.2 </w:t>
      </w:r>
      <w:r w:rsidR="002518EC">
        <w:rPr>
          <w:rFonts w:ascii="Arial" w:hAnsi="Arial" w:cs="Arial"/>
          <w:b/>
          <w:bCs/>
          <w:sz w:val="20"/>
          <w:szCs w:val="20"/>
          <w:lang w:val="nl-BE"/>
        </w:rPr>
        <w:tab/>
      </w:r>
      <w:r w:rsidRPr="00CB3090">
        <w:rPr>
          <w:rFonts w:ascii="Arial" w:hAnsi="Arial" w:cs="Arial"/>
          <w:b/>
          <w:bCs/>
          <w:sz w:val="20"/>
          <w:szCs w:val="20"/>
          <w:lang w:val="nl-BE"/>
        </w:rPr>
        <w:t>EG-Richtlijn 2003/53/EG</w:t>
      </w:r>
      <w:r w:rsidRPr="00CB3090">
        <w:rPr>
          <w:rFonts w:ascii="Arial" w:hAnsi="Arial" w:cs="Arial"/>
          <w:sz w:val="20"/>
          <w:szCs w:val="20"/>
          <w:lang w:val="nl-BE"/>
        </w:rPr>
        <w:t xml:space="preserve">:  </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Chroomarm.</w:t>
      </w:r>
    </w:p>
    <w:p w:rsidR="00CB3090" w:rsidRPr="00CB3090" w:rsidRDefault="00CB3090" w:rsidP="002518EC">
      <w:pPr>
        <w:pStyle w:val="Kopfzeile"/>
        <w:tabs>
          <w:tab w:val="left" w:pos="708"/>
        </w:tabs>
        <w:ind w:left="705" w:hanging="705"/>
        <w:rPr>
          <w:rFonts w:ascii="Arial" w:hAnsi="Arial" w:cs="Arial"/>
          <w:sz w:val="20"/>
          <w:szCs w:val="20"/>
          <w:lang w:val="nl-BE"/>
        </w:rPr>
      </w:pPr>
      <w:r w:rsidRPr="00CB3090">
        <w:rPr>
          <w:rFonts w:ascii="Arial" w:hAnsi="Arial" w:cs="Arial"/>
          <w:b/>
          <w:bCs/>
          <w:sz w:val="20"/>
          <w:szCs w:val="20"/>
          <w:lang w:val="nl-BE"/>
        </w:rPr>
        <w:t xml:space="preserve">15.2.3 </w:t>
      </w:r>
      <w:r w:rsidR="002518EC">
        <w:rPr>
          <w:rFonts w:ascii="Arial" w:hAnsi="Arial" w:cs="Arial"/>
          <w:b/>
          <w:bCs/>
          <w:sz w:val="20"/>
          <w:szCs w:val="20"/>
          <w:lang w:val="nl-BE"/>
        </w:rPr>
        <w:tab/>
      </w:r>
      <w:r w:rsidRPr="00CB3090">
        <w:rPr>
          <w:rFonts w:ascii="Arial" w:hAnsi="Arial" w:cs="Arial"/>
          <w:b/>
          <w:bCs/>
          <w:sz w:val="20"/>
          <w:szCs w:val="20"/>
          <w:lang w:val="nl-BE"/>
        </w:rPr>
        <w:t>Beperking van gebruik volgens Verordening op de Gevaarlijke stoffen in acht nemen</w:t>
      </w:r>
      <w:r w:rsidRPr="00CB3090">
        <w:rPr>
          <w:rFonts w:ascii="Arial" w:hAnsi="Arial" w:cs="Arial"/>
          <w:sz w:val="20"/>
          <w:szCs w:val="20"/>
          <w:lang w:val="nl-BE"/>
        </w:rPr>
        <w:t>:  Neen.</w:t>
      </w:r>
    </w:p>
    <w:p w:rsidR="002518EC" w:rsidRDefault="00CB3090" w:rsidP="00CB3090">
      <w:pPr>
        <w:pStyle w:val="Kopfzeile"/>
        <w:tabs>
          <w:tab w:val="left" w:pos="708"/>
        </w:tabs>
        <w:rPr>
          <w:rFonts w:ascii="Arial" w:hAnsi="Arial" w:cs="Arial"/>
          <w:sz w:val="20"/>
          <w:szCs w:val="20"/>
          <w:lang w:val="nl-BE"/>
        </w:rPr>
      </w:pPr>
      <w:r w:rsidRPr="00CB3090">
        <w:rPr>
          <w:rFonts w:ascii="Arial" w:hAnsi="Arial" w:cs="Arial"/>
          <w:b/>
          <w:bCs/>
          <w:sz w:val="20"/>
          <w:szCs w:val="20"/>
          <w:lang w:val="nl-BE"/>
        </w:rPr>
        <w:t xml:space="preserve">15.2.4 </w:t>
      </w:r>
      <w:r w:rsidR="002518EC">
        <w:rPr>
          <w:rFonts w:ascii="Arial" w:hAnsi="Arial" w:cs="Arial"/>
          <w:b/>
          <w:bCs/>
          <w:sz w:val="20"/>
          <w:szCs w:val="20"/>
          <w:lang w:val="nl-BE"/>
        </w:rPr>
        <w:tab/>
      </w:r>
      <w:r w:rsidRPr="00CB3090">
        <w:rPr>
          <w:rFonts w:ascii="Arial" w:hAnsi="Arial" w:cs="Arial"/>
          <w:b/>
          <w:bCs/>
          <w:sz w:val="20"/>
          <w:szCs w:val="20"/>
          <w:lang w:val="nl-BE"/>
        </w:rPr>
        <w:t>Classificatie volgens VbF</w:t>
      </w:r>
      <w:r w:rsidRPr="00CB3090">
        <w:rPr>
          <w:rFonts w:ascii="Arial" w:hAnsi="Arial" w:cs="Arial"/>
          <w:sz w:val="20"/>
          <w:szCs w:val="20"/>
          <w:lang w:val="nl-BE"/>
        </w:rPr>
        <w:t xml:space="preserve">:  </w:t>
      </w:r>
      <w:r w:rsidR="002518EC">
        <w:rPr>
          <w:rFonts w:ascii="Arial" w:hAnsi="Arial" w:cs="Arial"/>
          <w:sz w:val="20"/>
          <w:szCs w:val="20"/>
          <w:lang w:val="nl-BE"/>
        </w:rPr>
        <w:tab/>
      </w:r>
      <w:r w:rsidR="002518EC" w:rsidRPr="00CB3090">
        <w:rPr>
          <w:rFonts w:ascii="Arial" w:hAnsi="Arial" w:cs="Arial"/>
          <w:b/>
          <w:bCs/>
          <w:sz w:val="20"/>
          <w:szCs w:val="20"/>
          <w:lang w:val="nl-BE"/>
        </w:rPr>
        <w:t>Klasse</w:t>
      </w:r>
      <w:r w:rsidR="002518EC" w:rsidRPr="00CB3090">
        <w:rPr>
          <w:rFonts w:ascii="Arial" w:hAnsi="Arial" w:cs="Arial"/>
          <w:sz w:val="20"/>
          <w:szCs w:val="20"/>
          <w:lang w:val="nl-BE"/>
        </w:rPr>
        <w:t>:</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 xml:space="preserve">Neen. </w:t>
      </w:r>
      <w:r w:rsidR="00CB3090" w:rsidRPr="00CB3090">
        <w:rPr>
          <w:rFonts w:ascii="Arial" w:hAnsi="Arial" w:cs="Arial"/>
          <w:sz w:val="20"/>
          <w:szCs w:val="20"/>
          <w:lang w:val="nl-BE"/>
        </w:rPr>
        <w:tab/>
      </w:r>
      <w:r w:rsidR="00CB3090" w:rsidRPr="00CB3090">
        <w:rPr>
          <w:rFonts w:ascii="Arial" w:hAnsi="Arial" w:cs="Arial"/>
          <w:sz w:val="20"/>
          <w:szCs w:val="20"/>
          <w:lang w:val="nl-BE"/>
        </w:rPr>
        <w:tab/>
      </w:r>
    </w:p>
    <w:p w:rsidR="002518EC" w:rsidRPr="002518EC"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15.2.5 </w:t>
      </w:r>
      <w:r w:rsidR="002518EC">
        <w:rPr>
          <w:rFonts w:ascii="Arial" w:hAnsi="Arial" w:cs="Arial"/>
          <w:b/>
          <w:bCs/>
          <w:sz w:val="20"/>
          <w:szCs w:val="20"/>
          <w:lang w:val="nl-BE"/>
        </w:rPr>
        <w:tab/>
      </w:r>
      <w:r w:rsidRPr="00CB3090">
        <w:rPr>
          <w:rFonts w:ascii="Arial" w:hAnsi="Arial" w:cs="Arial"/>
          <w:b/>
          <w:bCs/>
          <w:sz w:val="20"/>
          <w:szCs w:val="20"/>
          <w:lang w:val="nl-BE"/>
        </w:rPr>
        <w:t>Technische handleiding Lucht</w:t>
      </w:r>
      <w:r w:rsidRPr="00CB3090">
        <w:rPr>
          <w:rFonts w:ascii="Arial" w:hAnsi="Arial" w:cs="Arial"/>
          <w:sz w:val="20"/>
          <w:szCs w:val="20"/>
          <w:lang w:val="nl-BE"/>
        </w:rPr>
        <w:t xml:space="preserve">:  </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Neen.</w:t>
      </w:r>
    </w:p>
    <w:p w:rsidR="002518EC"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15.2.6 </w:t>
      </w:r>
      <w:r w:rsidR="002518EC">
        <w:rPr>
          <w:rFonts w:ascii="Arial" w:hAnsi="Arial" w:cs="Arial"/>
          <w:b/>
          <w:bCs/>
          <w:sz w:val="20"/>
          <w:szCs w:val="20"/>
          <w:lang w:val="nl-BE"/>
        </w:rPr>
        <w:tab/>
      </w:r>
      <w:r w:rsidRPr="00CB3090">
        <w:rPr>
          <w:rFonts w:ascii="Arial" w:hAnsi="Arial" w:cs="Arial"/>
          <w:b/>
          <w:bCs/>
          <w:sz w:val="20"/>
          <w:szCs w:val="20"/>
          <w:lang w:val="nl-BE"/>
        </w:rPr>
        <w:t xml:space="preserve">Klasse voor bedreiging van de waterkwaliteit: </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b/>
          <w:bCs/>
          <w:sz w:val="20"/>
          <w:szCs w:val="20"/>
          <w:lang w:val="nl-BE"/>
        </w:rPr>
        <w:tab/>
      </w:r>
      <w:r w:rsidR="00CB3090" w:rsidRPr="00CB3090">
        <w:rPr>
          <w:rFonts w:ascii="Arial" w:hAnsi="Arial" w:cs="Arial"/>
          <w:sz w:val="20"/>
          <w:szCs w:val="20"/>
          <w:lang w:val="nl-BE"/>
        </w:rPr>
        <w:t>WGK 1:</w:t>
      </w:r>
      <w:r>
        <w:rPr>
          <w:rFonts w:ascii="Arial" w:hAnsi="Arial" w:cs="Arial"/>
          <w:sz w:val="20"/>
          <w:szCs w:val="20"/>
          <w:lang w:val="nl-BE"/>
        </w:rPr>
        <w:t xml:space="preserve"> </w:t>
      </w:r>
      <w:r w:rsidR="00CB3090" w:rsidRPr="00CB3090">
        <w:rPr>
          <w:rFonts w:ascii="Arial" w:hAnsi="Arial" w:cs="Arial"/>
          <w:sz w:val="20"/>
          <w:szCs w:val="20"/>
          <w:lang w:val="nl-BE"/>
        </w:rPr>
        <w:t xml:space="preserve">Licht bedreigend voor de waterkwaliteit </w:t>
      </w:r>
      <w:r w:rsidR="00CB3090" w:rsidRPr="00CB3090">
        <w:rPr>
          <w:rFonts w:ascii="Arial" w:hAnsi="Arial" w:cs="Arial"/>
          <w:sz w:val="20"/>
          <w:szCs w:val="20"/>
          <w:lang w:val="nl-BE"/>
        </w:rPr>
        <w:tab/>
      </w:r>
      <w:r w:rsidR="00CB3090" w:rsidRPr="00CB3090">
        <w:rPr>
          <w:rFonts w:ascii="Arial" w:hAnsi="Arial" w:cs="Arial"/>
          <w:sz w:val="20"/>
          <w:szCs w:val="20"/>
          <w:lang w:val="nl-BE"/>
        </w:rPr>
        <w:tab/>
      </w:r>
      <w:r w:rsidR="00CB3090" w:rsidRPr="00CB3090">
        <w:rPr>
          <w:rFonts w:ascii="Arial" w:hAnsi="Arial" w:cs="Arial"/>
          <w:sz w:val="20"/>
          <w:szCs w:val="20"/>
          <w:lang w:val="nl-BE"/>
        </w:rPr>
        <w:tab/>
      </w:r>
      <w:r w:rsidR="00CB3090" w:rsidRPr="00CB3090">
        <w:rPr>
          <w:rFonts w:ascii="Arial" w:hAnsi="Arial" w:cs="Arial"/>
          <w:sz w:val="20"/>
          <w:szCs w:val="20"/>
          <w:lang w:val="nl-BE"/>
        </w:rPr>
        <w:tab/>
      </w:r>
      <w:r w:rsidR="00CB3090" w:rsidRPr="00CB3090">
        <w:rPr>
          <w:rFonts w:ascii="Arial" w:hAnsi="Arial" w:cs="Arial"/>
          <w:sz w:val="20"/>
          <w:szCs w:val="20"/>
          <w:lang w:val="nl-BE"/>
        </w:rPr>
        <w:tab/>
        <w:t>(Eigen classificatie volgens VwVwS van 17.05.1999)</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15.2.7 </w:t>
      </w:r>
      <w:r w:rsidR="002518EC">
        <w:rPr>
          <w:rFonts w:ascii="Arial" w:hAnsi="Arial" w:cs="Arial"/>
          <w:b/>
          <w:bCs/>
          <w:sz w:val="20"/>
          <w:szCs w:val="20"/>
          <w:lang w:val="nl-BE"/>
        </w:rPr>
        <w:tab/>
      </w:r>
      <w:r w:rsidRPr="00CB3090">
        <w:rPr>
          <w:rFonts w:ascii="Arial" w:hAnsi="Arial" w:cs="Arial"/>
          <w:b/>
          <w:bCs/>
          <w:sz w:val="20"/>
          <w:szCs w:val="20"/>
          <w:lang w:val="nl-BE"/>
        </w:rPr>
        <w:t>Overige in acht te nemen voorschriften en normen:</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TRGS 900, TRGS 400, TRGS 300, WHG § 19g, BGR technische fiches.</w:t>
      </w:r>
    </w:p>
    <w:p w:rsidR="00CB3090" w:rsidRPr="00CB3090" w:rsidRDefault="00CB3090" w:rsidP="00CB3090">
      <w:pPr>
        <w:pStyle w:val="Kopfzeile"/>
        <w:tabs>
          <w:tab w:val="left" w:pos="708"/>
        </w:tabs>
        <w:rPr>
          <w:rFonts w:ascii="Arial" w:hAnsi="Arial" w:cs="Arial"/>
          <w:sz w:val="20"/>
          <w:szCs w:val="20"/>
          <w:lang w:val="nl-BE"/>
        </w:rPr>
      </w:pPr>
    </w:p>
    <w:p w:rsidR="00CB3090" w:rsidRPr="002518EC" w:rsidRDefault="00CB3090" w:rsidP="002518EC">
      <w:pPr>
        <w:pStyle w:val="Kopfzeile"/>
        <w:pBdr>
          <w:bottom w:val="single" w:sz="4" w:space="1" w:color="auto"/>
        </w:pBdr>
        <w:tabs>
          <w:tab w:val="left" w:pos="708"/>
        </w:tabs>
        <w:rPr>
          <w:rFonts w:ascii="Arial" w:hAnsi="Arial" w:cs="Arial"/>
          <w:b/>
          <w:bCs/>
          <w:sz w:val="24"/>
          <w:szCs w:val="24"/>
          <w:lang w:val="nl-BE"/>
        </w:rPr>
      </w:pPr>
      <w:r w:rsidRPr="002518EC">
        <w:rPr>
          <w:rFonts w:ascii="Arial" w:hAnsi="Arial" w:cs="Arial"/>
          <w:b/>
          <w:bCs/>
          <w:sz w:val="24"/>
          <w:szCs w:val="24"/>
          <w:lang w:val="nl-BE"/>
        </w:rPr>
        <w:t>16. Overige informatie</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16.1 </w:t>
      </w:r>
      <w:r w:rsidR="002518EC">
        <w:rPr>
          <w:rFonts w:ascii="Arial" w:hAnsi="Arial" w:cs="Arial"/>
          <w:b/>
          <w:bCs/>
          <w:sz w:val="20"/>
          <w:szCs w:val="20"/>
          <w:lang w:val="nl-BE"/>
        </w:rPr>
        <w:tab/>
      </w:r>
      <w:r w:rsidRPr="00CB3090">
        <w:rPr>
          <w:rFonts w:ascii="Arial" w:hAnsi="Arial" w:cs="Arial"/>
          <w:b/>
          <w:bCs/>
          <w:sz w:val="20"/>
          <w:szCs w:val="20"/>
          <w:lang w:val="nl-BE"/>
        </w:rPr>
        <w:t>Relevante R-zinnen:</w:t>
      </w:r>
    </w:p>
    <w:tbl>
      <w:tblPr>
        <w:tblStyle w:val="Tabellenraster"/>
        <w:tblW w:w="0" w:type="auto"/>
        <w:tblLook w:val="04A0" w:firstRow="1" w:lastRow="0" w:firstColumn="1" w:lastColumn="0" w:noHBand="0" w:noVBand="1"/>
      </w:tblPr>
      <w:tblGrid>
        <w:gridCol w:w="4605"/>
        <w:gridCol w:w="4605"/>
      </w:tblGrid>
      <w:tr w:rsidR="002518EC" w:rsidTr="002518E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37/38</w:t>
            </w:r>
          </w:p>
        </w:t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Irriterend voor de luchtwegen en de huid</w:t>
            </w:r>
          </w:p>
        </w:tc>
      </w:tr>
      <w:tr w:rsidR="002518EC" w:rsidTr="002518E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 xml:space="preserve">38  </w:t>
            </w:r>
          </w:p>
        </w:t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Irriterend voor de huid</w:t>
            </w:r>
          </w:p>
        </w:tc>
      </w:tr>
      <w:tr w:rsidR="002518EC" w:rsidTr="002518E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41</w:t>
            </w:r>
          </w:p>
        </w:tc>
        <w:tc>
          <w:tcPr>
            <w:tcW w:w="4605" w:type="dxa"/>
          </w:tcPr>
          <w:p w:rsidR="002518EC" w:rsidRDefault="002518EC" w:rsidP="00CB3090">
            <w:pPr>
              <w:pStyle w:val="Kopfzeile"/>
              <w:tabs>
                <w:tab w:val="left" w:pos="708"/>
              </w:tabs>
              <w:rPr>
                <w:rFonts w:ascii="Arial" w:hAnsi="Arial" w:cs="Arial"/>
                <w:lang w:val="nl-BE"/>
              </w:rPr>
            </w:pPr>
            <w:r w:rsidRPr="00CB3090">
              <w:rPr>
                <w:rFonts w:ascii="Arial" w:hAnsi="Arial" w:cs="Arial"/>
                <w:lang w:val="nl-BE"/>
              </w:rPr>
              <w:t>Gevaar voor ernstig oogletsel</w:t>
            </w:r>
          </w:p>
        </w:tc>
      </w:tr>
    </w:tbl>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16.2 </w:t>
      </w:r>
      <w:r w:rsidR="002518EC">
        <w:rPr>
          <w:rFonts w:ascii="Arial" w:hAnsi="Arial" w:cs="Arial"/>
          <w:b/>
          <w:bCs/>
          <w:sz w:val="20"/>
          <w:szCs w:val="20"/>
          <w:lang w:val="nl-BE"/>
        </w:rPr>
        <w:tab/>
      </w:r>
      <w:r w:rsidRPr="00CB3090">
        <w:rPr>
          <w:rFonts w:ascii="Arial" w:hAnsi="Arial" w:cs="Arial"/>
          <w:b/>
          <w:bCs/>
          <w:sz w:val="20"/>
          <w:szCs w:val="20"/>
          <w:lang w:val="nl-BE"/>
        </w:rPr>
        <w:t>Wijzigingen ten opzichte van de laatste uitgave:</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Grondig geüpdatet.</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lastRenderedPageBreak/>
        <w:t xml:space="preserve">16.3 </w:t>
      </w:r>
      <w:r w:rsidR="002518EC">
        <w:rPr>
          <w:rFonts w:ascii="Arial" w:hAnsi="Arial" w:cs="Arial"/>
          <w:b/>
          <w:bCs/>
          <w:sz w:val="20"/>
          <w:szCs w:val="20"/>
          <w:lang w:val="nl-BE"/>
        </w:rPr>
        <w:tab/>
      </w:r>
      <w:r w:rsidRPr="00CB3090">
        <w:rPr>
          <w:rFonts w:ascii="Arial" w:hAnsi="Arial" w:cs="Arial"/>
          <w:b/>
          <w:bCs/>
          <w:sz w:val="20"/>
          <w:szCs w:val="20"/>
          <w:lang w:val="nl-BE"/>
        </w:rPr>
        <w:t>Gebruikte bronnen:</w:t>
      </w:r>
    </w:p>
    <w:p w:rsidR="00CB3090" w:rsidRPr="00CB3090" w:rsidRDefault="002518EC" w:rsidP="002518EC">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EG-Veiligheidsgegevensfiches van de leverancier, Reach Verordening, EG-Richtlijnen en Verordening op de Gevaarlijke Stoffen.</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16.4 </w:t>
      </w:r>
      <w:r w:rsidR="002518EC">
        <w:rPr>
          <w:rFonts w:ascii="Arial" w:hAnsi="Arial" w:cs="Arial"/>
          <w:b/>
          <w:bCs/>
          <w:sz w:val="20"/>
          <w:szCs w:val="20"/>
          <w:lang w:val="nl-BE"/>
        </w:rPr>
        <w:tab/>
      </w:r>
      <w:r w:rsidRPr="00CB3090">
        <w:rPr>
          <w:rFonts w:ascii="Arial" w:hAnsi="Arial" w:cs="Arial"/>
          <w:b/>
          <w:bCs/>
          <w:sz w:val="20"/>
          <w:szCs w:val="20"/>
          <w:lang w:val="nl-BE"/>
        </w:rPr>
        <w:t>Instructies voor de opleiding:</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Verordening op de Gevaarlijke Stoffen §14.</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16.5 </w:t>
      </w:r>
      <w:r w:rsidR="002518EC">
        <w:rPr>
          <w:rFonts w:ascii="Arial" w:hAnsi="Arial" w:cs="Arial"/>
          <w:b/>
          <w:bCs/>
          <w:sz w:val="20"/>
          <w:szCs w:val="20"/>
          <w:lang w:val="nl-BE"/>
        </w:rPr>
        <w:tab/>
      </w:r>
      <w:r w:rsidRPr="00CB3090">
        <w:rPr>
          <w:rFonts w:ascii="Arial" w:hAnsi="Arial" w:cs="Arial"/>
          <w:b/>
          <w:bCs/>
          <w:sz w:val="20"/>
          <w:szCs w:val="20"/>
          <w:lang w:val="nl-BE"/>
        </w:rPr>
        <w:t>Overige verwijzingen:</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n.b. niet beschikbaar</w:t>
      </w:r>
    </w:p>
    <w:p w:rsidR="00CB3090" w:rsidRPr="00CB3090" w:rsidRDefault="002518EC" w:rsidP="00CB3090">
      <w:pPr>
        <w:pStyle w:val="Kopfzeile"/>
        <w:tabs>
          <w:tab w:val="left" w:pos="708"/>
        </w:tabs>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n.v.t. niet van toepassing</w:t>
      </w:r>
    </w:p>
    <w:p w:rsidR="00CB3090" w:rsidRPr="00CB3090" w:rsidRDefault="00CB3090" w:rsidP="00CB3090">
      <w:pPr>
        <w:pStyle w:val="Kopfzeile"/>
        <w:tabs>
          <w:tab w:val="left" w:pos="708"/>
        </w:tabs>
        <w:rPr>
          <w:rFonts w:ascii="Arial" w:hAnsi="Arial" w:cs="Arial"/>
          <w:b/>
          <w:bCs/>
          <w:sz w:val="20"/>
          <w:szCs w:val="20"/>
          <w:lang w:val="nl-BE"/>
        </w:rPr>
      </w:pPr>
      <w:r w:rsidRPr="00CB3090">
        <w:rPr>
          <w:rFonts w:ascii="Arial" w:hAnsi="Arial" w:cs="Arial"/>
          <w:b/>
          <w:bCs/>
          <w:sz w:val="20"/>
          <w:szCs w:val="20"/>
          <w:lang w:val="nl-BE"/>
        </w:rPr>
        <w:t xml:space="preserve">16.6 </w:t>
      </w:r>
      <w:r w:rsidR="002518EC">
        <w:rPr>
          <w:rFonts w:ascii="Arial" w:hAnsi="Arial" w:cs="Arial"/>
          <w:b/>
          <w:bCs/>
          <w:sz w:val="20"/>
          <w:szCs w:val="20"/>
          <w:lang w:val="nl-BE"/>
        </w:rPr>
        <w:tab/>
      </w:r>
      <w:r w:rsidRPr="00CB3090">
        <w:rPr>
          <w:rFonts w:ascii="Arial" w:hAnsi="Arial" w:cs="Arial"/>
          <w:b/>
          <w:bCs/>
          <w:sz w:val="20"/>
          <w:szCs w:val="20"/>
          <w:lang w:val="nl-BE"/>
        </w:rPr>
        <w:t>Aanvullende informatie:</w:t>
      </w:r>
    </w:p>
    <w:p w:rsidR="00CB3090" w:rsidRPr="00CB3090" w:rsidRDefault="002518EC" w:rsidP="002518EC">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 xml:space="preserve">Dit EG Veiligheidsinformatieblad heeft tot doel de essentiële fysische, veiligheidstechnische, toxicologische en ecologische gegevens van het hierin beschreven product te verstrekken alsook aanbevelingen voor een veilige omgang en behandeling van het product, bijvoorbeeld bij opslag, hantering en transport te geven. De bedoeling is de mens en het milieu beschermen door het verstrekken van juiste en deskundige informatie. De inlichtingen in dit informatieblad worden te goeder trouw gegeven en steunen op de huidige stand van kennis. Zij vormen geen garantie voor de producteigenschappen en mogen in geen enkel geval opgevat worden als een kwaliteitsgarantie. De gebruiker draagt de verantwoordelijkheid om dit product met zorg te gebruiken en de van toepassing zijnde wetten en regelgevingen in acht te nemen, zelfs als zij niet in dit informatieblad vermeld worden. </w:t>
      </w:r>
    </w:p>
    <w:p w:rsidR="00CB3090" w:rsidRPr="00CB3090" w:rsidRDefault="002518EC" w:rsidP="002518EC">
      <w:pPr>
        <w:pStyle w:val="Kopfzeile"/>
        <w:tabs>
          <w:tab w:val="left" w:pos="708"/>
        </w:tabs>
        <w:ind w:left="708"/>
        <w:rPr>
          <w:rFonts w:ascii="Arial" w:hAnsi="Arial" w:cs="Arial"/>
          <w:sz w:val="20"/>
          <w:szCs w:val="20"/>
          <w:lang w:val="nl-BE"/>
        </w:rPr>
      </w:pPr>
      <w:r>
        <w:rPr>
          <w:rFonts w:ascii="Arial" w:hAnsi="Arial" w:cs="Arial"/>
          <w:sz w:val="20"/>
          <w:szCs w:val="20"/>
          <w:lang w:val="nl-BE"/>
        </w:rPr>
        <w:tab/>
      </w:r>
      <w:r w:rsidR="00CB3090" w:rsidRPr="00CB3090">
        <w:rPr>
          <w:rFonts w:ascii="Arial" w:hAnsi="Arial" w:cs="Arial"/>
          <w:sz w:val="20"/>
          <w:szCs w:val="20"/>
          <w:lang w:val="nl-BE"/>
        </w:rPr>
        <w:t>Het verstrekken van de inlichtingen vermeld in dit veiligheidsinformatieblad is verplicht volgens §6 van de Verordening op de Gevaarlijke Stoffen.</w:t>
      </w:r>
    </w:p>
    <w:p w:rsidR="00CB3090" w:rsidRDefault="00CB3090" w:rsidP="00CB3090">
      <w:pPr>
        <w:pStyle w:val="Kopfzeile"/>
        <w:tabs>
          <w:tab w:val="left" w:pos="708"/>
        </w:tabs>
        <w:jc w:val="both"/>
        <w:rPr>
          <w:rFonts w:ascii="Times New Roman" w:hAnsi="Times New Roman" w:cs="Times New Roman"/>
          <w:sz w:val="20"/>
          <w:lang w:val="nl-BE"/>
        </w:rPr>
      </w:pPr>
    </w:p>
    <w:p w:rsidR="00E67B38" w:rsidRDefault="00E67B38" w:rsidP="00E67B38"/>
    <w:p w:rsidR="00E67B38" w:rsidRDefault="00E67B38" w:rsidP="00E67B38"/>
    <w:p w:rsidR="00E67B38" w:rsidRDefault="00E67B38"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Default="002371B9" w:rsidP="00E67B38"/>
    <w:p w:rsidR="002371B9" w:rsidRPr="00816C24" w:rsidRDefault="002371B9" w:rsidP="002371B9">
      <w:pPr>
        <w:pBdr>
          <w:bottom w:val="single" w:sz="4" w:space="1" w:color="auto"/>
        </w:pBdr>
        <w:rPr>
          <w:rFonts w:ascii="Arial" w:hAnsi="Arial" w:cs="Arial"/>
          <w:b/>
          <w:bCs/>
          <w:sz w:val="24"/>
          <w:szCs w:val="24"/>
          <w:lang w:val="nl-BE"/>
        </w:rPr>
      </w:pPr>
      <w:r w:rsidRPr="00816C24">
        <w:rPr>
          <w:rFonts w:ascii="Arial" w:hAnsi="Arial" w:cs="Arial"/>
          <w:b/>
          <w:bCs/>
          <w:sz w:val="24"/>
          <w:szCs w:val="24"/>
          <w:lang w:val="nl-BE"/>
        </w:rPr>
        <w:lastRenderedPageBreak/>
        <w:t>1. Identificatie van de stof of het preparaat en de onderneming</w:t>
      </w:r>
    </w:p>
    <w:p w:rsidR="002371B9" w:rsidRDefault="002371B9" w:rsidP="002371B9">
      <w:pPr>
        <w:rPr>
          <w:rFonts w:ascii="Arial" w:hAnsi="Arial" w:cs="Arial"/>
          <w:lang w:val="nl-BE"/>
        </w:rPr>
      </w:pPr>
      <w:r>
        <w:rPr>
          <w:rFonts w:ascii="Arial" w:hAnsi="Arial" w:cs="Arial"/>
          <w:b/>
          <w:bCs/>
          <w:lang w:val="nl-BE"/>
        </w:rPr>
        <w:t>1.1</w:t>
      </w:r>
      <w:r>
        <w:rPr>
          <w:rFonts w:ascii="Arial" w:hAnsi="Arial" w:cs="Arial"/>
          <w:b/>
          <w:bCs/>
          <w:lang w:val="nl-BE"/>
        </w:rPr>
        <w:tab/>
      </w:r>
      <w:r w:rsidRPr="00816C24">
        <w:rPr>
          <w:rFonts w:ascii="Arial" w:hAnsi="Arial" w:cs="Arial"/>
          <w:b/>
          <w:bCs/>
          <w:lang w:val="nl-BE"/>
        </w:rPr>
        <w:t>Handelsnaam</w:t>
      </w:r>
      <w:r w:rsidRPr="00816C24">
        <w:rPr>
          <w:rFonts w:ascii="Arial" w:hAnsi="Arial" w:cs="Arial"/>
          <w:lang w:val="nl-BE"/>
        </w:rPr>
        <w:t>:</w:t>
      </w:r>
    </w:p>
    <w:p w:rsidR="002371B9" w:rsidRPr="00816C24" w:rsidRDefault="002371B9" w:rsidP="002371B9">
      <w:pPr>
        <w:ind w:firstLine="708"/>
        <w:rPr>
          <w:rFonts w:ascii="Arial" w:hAnsi="Arial" w:cs="Arial"/>
          <w:lang w:val="nl-BE"/>
        </w:rPr>
      </w:pPr>
      <w:r w:rsidRPr="00816C24">
        <w:rPr>
          <w:rFonts w:ascii="Arial" w:hAnsi="Arial" w:cs="Arial"/>
          <w:lang w:val="nl-BE"/>
        </w:rPr>
        <w:t>Rywalit Flexan 900</w:t>
      </w:r>
    </w:p>
    <w:p w:rsidR="002371B9" w:rsidRDefault="002371B9" w:rsidP="002371B9">
      <w:pPr>
        <w:rPr>
          <w:rFonts w:ascii="Arial" w:hAnsi="Arial" w:cs="Arial"/>
          <w:b/>
          <w:bCs/>
          <w:lang w:val="nl-BE"/>
        </w:rPr>
      </w:pPr>
      <w:r>
        <w:rPr>
          <w:rFonts w:ascii="Arial" w:hAnsi="Arial" w:cs="Arial"/>
          <w:b/>
          <w:bCs/>
          <w:lang w:val="nl-BE"/>
        </w:rPr>
        <w:t>1.2</w:t>
      </w:r>
      <w:r>
        <w:rPr>
          <w:rFonts w:ascii="Arial" w:hAnsi="Arial" w:cs="Arial"/>
          <w:b/>
          <w:bCs/>
          <w:lang w:val="nl-BE"/>
        </w:rPr>
        <w:tab/>
      </w:r>
      <w:r w:rsidRPr="00816C24">
        <w:rPr>
          <w:rFonts w:ascii="Arial" w:hAnsi="Arial" w:cs="Arial"/>
          <w:b/>
          <w:bCs/>
          <w:lang w:val="nl-BE"/>
        </w:rPr>
        <w:t>Gebruik:</w:t>
      </w:r>
    </w:p>
    <w:p w:rsidR="002371B9" w:rsidRPr="00816C24" w:rsidRDefault="002371B9" w:rsidP="002371B9">
      <w:pPr>
        <w:ind w:firstLine="708"/>
        <w:rPr>
          <w:rFonts w:ascii="Arial" w:hAnsi="Arial" w:cs="Arial"/>
          <w:lang w:val="nl-BE"/>
        </w:rPr>
      </w:pPr>
      <w:r w:rsidRPr="00816C24">
        <w:rPr>
          <w:rFonts w:ascii="Arial" w:hAnsi="Arial" w:cs="Arial"/>
          <w:bCs/>
          <w:lang w:val="nl-BE"/>
        </w:rPr>
        <w:t>Kunstharsveredeling</w:t>
      </w:r>
    </w:p>
    <w:p w:rsidR="002371B9" w:rsidRPr="00816C24" w:rsidRDefault="002371B9" w:rsidP="002371B9">
      <w:pPr>
        <w:rPr>
          <w:rFonts w:ascii="Arial" w:hAnsi="Arial" w:cs="Arial"/>
          <w:b/>
          <w:bCs/>
          <w:lang w:val="nl-BE"/>
        </w:rPr>
      </w:pPr>
      <w:r>
        <w:rPr>
          <w:rFonts w:ascii="Arial" w:hAnsi="Arial" w:cs="Arial"/>
          <w:b/>
          <w:bCs/>
          <w:lang w:val="nl-BE"/>
        </w:rPr>
        <w:t>1.3</w:t>
      </w:r>
      <w:r>
        <w:rPr>
          <w:rFonts w:ascii="Arial" w:hAnsi="Arial" w:cs="Arial"/>
          <w:b/>
          <w:bCs/>
          <w:lang w:val="nl-BE"/>
        </w:rPr>
        <w:tab/>
      </w:r>
      <w:r w:rsidRPr="00816C24">
        <w:rPr>
          <w:rFonts w:ascii="Arial" w:hAnsi="Arial" w:cs="Arial"/>
          <w:b/>
          <w:bCs/>
          <w:lang w:val="nl-BE"/>
        </w:rPr>
        <w:t>Identificatie van de fabrikant/leverancier:</w:t>
      </w:r>
    </w:p>
    <w:p w:rsidR="002371B9" w:rsidRPr="00816C24" w:rsidRDefault="002371B9" w:rsidP="002371B9">
      <w:pPr>
        <w:ind w:firstLine="708"/>
        <w:rPr>
          <w:rFonts w:ascii="Arial" w:hAnsi="Arial" w:cs="Arial"/>
          <w:lang w:val="nl-BE"/>
        </w:rPr>
      </w:pPr>
      <w:r w:rsidRPr="00816C24">
        <w:rPr>
          <w:rFonts w:ascii="Arial" w:hAnsi="Arial" w:cs="Arial"/>
          <w:lang w:val="nl-BE"/>
        </w:rPr>
        <w:t>Rywa GmbH &amp; Co</w:t>
      </w:r>
      <w:r>
        <w:rPr>
          <w:rFonts w:ascii="Arial" w:hAnsi="Arial" w:cs="Arial"/>
          <w:lang w:val="nl-BE"/>
        </w:rPr>
        <w:t>.</w:t>
      </w:r>
      <w:r w:rsidRPr="00816C24">
        <w:rPr>
          <w:rFonts w:ascii="Arial" w:hAnsi="Arial" w:cs="Arial"/>
          <w:lang w:val="nl-BE"/>
        </w:rPr>
        <w:t xml:space="preserve"> Kommanditgesellschaft</w:t>
      </w:r>
    </w:p>
    <w:p w:rsidR="002371B9" w:rsidRPr="00816C24" w:rsidRDefault="002371B9" w:rsidP="002371B9">
      <w:pPr>
        <w:ind w:firstLine="708"/>
        <w:rPr>
          <w:rFonts w:ascii="Arial" w:hAnsi="Arial" w:cs="Arial"/>
          <w:lang w:val="nl-BE"/>
        </w:rPr>
      </w:pPr>
      <w:r w:rsidRPr="00816C24">
        <w:rPr>
          <w:rFonts w:ascii="Arial" w:hAnsi="Arial" w:cs="Arial"/>
          <w:lang w:val="nl-BE"/>
        </w:rPr>
        <w:t>Raestruperstr. 3</w:t>
      </w:r>
    </w:p>
    <w:p w:rsidR="002371B9" w:rsidRPr="00816C24" w:rsidRDefault="002371B9" w:rsidP="002371B9">
      <w:pPr>
        <w:ind w:firstLine="708"/>
        <w:rPr>
          <w:rFonts w:ascii="Arial" w:hAnsi="Arial" w:cs="Arial"/>
          <w:lang w:val="nl-BE"/>
        </w:rPr>
      </w:pPr>
      <w:r w:rsidRPr="00816C24">
        <w:rPr>
          <w:rFonts w:ascii="Arial" w:hAnsi="Arial" w:cs="Arial"/>
          <w:lang w:val="nl-BE"/>
        </w:rPr>
        <w:t>48231 Warendorf</w:t>
      </w:r>
    </w:p>
    <w:p w:rsidR="002371B9" w:rsidRDefault="002371B9" w:rsidP="002371B9">
      <w:pPr>
        <w:ind w:firstLine="708"/>
        <w:rPr>
          <w:rFonts w:ascii="Arial" w:hAnsi="Arial" w:cs="Arial"/>
          <w:lang w:val="nl-BE"/>
        </w:rPr>
      </w:pPr>
      <w:r w:rsidRPr="00816C24">
        <w:rPr>
          <w:rFonts w:ascii="Arial" w:hAnsi="Arial" w:cs="Arial"/>
          <w:lang w:val="nl-BE"/>
        </w:rPr>
        <w:t>Tel. 02581 / 80-76/77</w:t>
      </w:r>
      <w:r w:rsidRPr="00816C24">
        <w:rPr>
          <w:rFonts w:ascii="Arial" w:hAnsi="Arial" w:cs="Arial"/>
          <w:lang w:val="nl-BE"/>
        </w:rPr>
        <w:tab/>
      </w:r>
    </w:p>
    <w:p w:rsidR="002371B9" w:rsidRDefault="002371B9" w:rsidP="002371B9">
      <w:pPr>
        <w:ind w:firstLine="708"/>
        <w:rPr>
          <w:rFonts w:ascii="Arial" w:hAnsi="Arial" w:cs="Arial"/>
          <w:lang w:val="nl-BE"/>
        </w:rPr>
      </w:pPr>
      <w:r w:rsidRPr="00816C24">
        <w:rPr>
          <w:rFonts w:ascii="Arial" w:hAnsi="Arial" w:cs="Arial"/>
          <w:lang w:val="nl-BE"/>
        </w:rPr>
        <w:t>Fax: 02581 / 61331</w:t>
      </w:r>
    </w:p>
    <w:p w:rsidR="002371B9" w:rsidRPr="00816C24" w:rsidRDefault="002371B9" w:rsidP="002371B9">
      <w:pPr>
        <w:ind w:firstLine="708"/>
        <w:rPr>
          <w:rFonts w:ascii="Arial" w:hAnsi="Arial" w:cs="Arial"/>
          <w:lang w:val="nl-BE"/>
        </w:rPr>
      </w:pPr>
      <w:r>
        <w:rPr>
          <w:rFonts w:ascii="Arial" w:hAnsi="Arial" w:cs="Arial"/>
          <w:lang w:val="nl-BE"/>
        </w:rPr>
        <w:t>Email: info@rywa.de</w:t>
      </w:r>
    </w:p>
    <w:p w:rsidR="002371B9" w:rsidRPr="00816C24" w:rsidRDefault="002371B9" w:rsidP="002371B9">
      <w:pPr>
        <w:ind w:firstLine="708"/>
        <w:rPr>
          <w:rFonts w:ascii="Arial" w:hAnsi="Arial" w:cs="Arial"/>
          <w:lang w:val="nl-BE"/>
        </w:rPr>
      </w:pPr>
      <w:r w:rsidRPr="00816C24">
        <w:rPr>
          <w:rFonts w:ascii="Arial" w:hAnsi="Arial" w:cs="Arial"/>
          <w:lang w:val="nl-BE"/>
        </w:rPr>
        <w:t>Telefoonnummer in noodgeval: 02581</w:t>
      </w:r>
      <w:r>
        <w:rPr>
          <w:rFonts w:ascii="Arial" w:hAnsi="Arial" w:cs="Arial"/>
          <w:lang w:val="nl-BE"/>
        </w:rPr>
        <w:t xml:space="preserve"> </w:t>
      </w:r>
      <w:r w:rsidRPr="00816C24">
        <w:rPr>
          <w:rFonts w:ascii="Arial" w:hAnsi="Arial" w:cs="Arial"/>
          <w:lang w:val="nl-BE"/>
        </w:rPr>
        <w:t>/</w:t>
      </w:r>
      <w:r>
        <w:rPr>
          <w:rFonts w:ascii="Arial" w:hAnsi="Arial" w:cs="Arial"/>
          <w:lang w:val="nl-BE"/>
        </w:rPr>
        <w:t xml:space="preserve"> </w:t>
      </w:r>
      <w:r w:rsidRPr="00816C24">
        <w:rPr>
          <w:rFonts w:ascii="Arial" w:hAnsi="Arial" w:cs="Arial"/>
          <w:lang w:val="nl-BE"/>
        </w:rPr>
        <w:t>8076</w:t>
      </w:r>
    </w:p>
    <w:p w:rsidR="002371B9" w:rsidRPr="00816C24" w:rsidRDefault="002371B9" w:rsidP="002371B9">
      <w:pPr>
        <w:rPr>
          <w:rFonts w:ascii="Arial" w:hAnsi="Arial" w:cs="Arial"/>
          <w:lang w:val="nl-BE"/>
        </w:rPr>
      </w:pPr>
    </w:p>
    <w:p w:rsidR="002371B9" w:rsidRPr="00816C24" w:rsidRDefault="002371B9" w:rsidP="002371B9">
      <w:pPr>
        <w:pBdr>
          <w:bottom w:val="single" w:sz="4" w:space="1" w:color="auto"/>
        </w:pBdr>
        <w:rPr>
          <w:rFonts w:ascii="Arial" w:hAnsi="Arial" w:cs="Arial"/>
          <w:b/>
          <w:bCs/>
          <w:sz w:val="24"/>
          <w:szCs w:val="24"/>
          <w:lang w:val="nl-BE"/>
        </w:rPr>
      </w:pPr>
      <w:r w:rsidRPr="00816C24">
        <w:rPr>
          <w:rFonts w:ascii="Arial" w:hAnsi="Arial" w:cs="Arial"/>
          <w:b/>
          <w:bCs/>
          <w:sz w:val="24"/>
          <w:szCs w:val="24"/>
          <w:lang w:val="nl-BE"/>
        </w:rPr>
        <w:t>2. Chemische kenmerken</w:t>
      </w:r>
    </w:p>
    <w:p w:rsidR="002371B9" w:rsidRPr="00816C24" w:rsidRDefault="002371B9" w:rsidP="002371B9">
      <w:pPr>
        <w:rPr>
          <w:rFonts w:ascii="Arial" w:hAnsi="Arial" w:cs="Arial"/>
          <w:lang w:val="nl-BE"/>
        </w:rPr>
      </w:pPr>
      <w:r>
        <w:rPr>
          <w:rFonts w:ascii="Arial" w:hAnsi="Arial" w:cs="Arial"/>
          <w:b/>
          <w:bCs/>
          <w:lang w:val="nl-BE"/>
        </w:rPr>
        <w:t>2.1</w:t>
      </w:r>
      <w:r>
        <w:rPr>
          <w:rFonts w:ascii="Arial" w:hAnsi="Arial" w:cs="Arial"/>
          <w:b/>
          <w:bCs/>
          <w:lang w:val="nl-BE"/>
        </w:rPr>
        <w:tab/>
      </w:r>
      <w:r w:rsidRPr="00816C24">
        <w:rPr>
          <w:rFonts w:ascii="Arial" w:hAnsi="Arial" w:cs="Arial"/>
          <w:b/>
          <w:bCs/>
          <w:lang w:val="nl-BE"/>
        </w:rPr>
        <w:t>Samenstelling</w:t>
      </w:r>
      <w:r w:rsidRPr="00816C24">
        <w:rPr>
          <w:rFonts w:ascii="Arial" w:hAnsi="Arial" w:cs="Arial"/>
          <w:lang w:val="nl-BE"/>
        </w:rPr>
        <w:t>:</w:t>
      </w:r>
    </w:p>
    <w:p w:rsidR="002371B9" w:rsidRPr="00816C24" w:rsidRDefault="002371B9" w:rsidP="002371B9">
      <w:pPr>
        <w:ind w:firstLine="708"/>
        <w:rPr>
          <w:rFonts w:ascii="Arial" w:hAnsi="Arial" w:cs="Arial"/>
          <w:lang w:val="nl-BE"/>
        </w:rPr>
      </w:pPr>
      <w:r w:rsidRPr="00816C24">
        <w:rPr>
          <w:rFonts w:ascii="Arial" w:hAnsi="Arial" w:cs="Arial"/>
          <w:lang w:val="nl-BE"/>
        </w:rPr>
        <w:t>Styrol acryl copolymeer, technische conserveringsmiddelen, hulpstoffen, water</w:t>
      </w:r>
    </w:p>
    <w:p w:rsidR="002371B9" w:rsidRDefault="002371B9" w:rsidP="002371B9">
      <w:pPr>
        <w:rPr>
          <w:rFonts w:ascii="Arial" w:hAnsi="Arial" w:cs="Arial"/>
          <w:lang w:val="nl-BE"/>
        </w:rPr>
      </w:pPr>
      <w:r>
        <w:rPr>
          <w:rFonts w:ascii="Arial" w:hAnsi="Arial" w:cs="Arial"/>
          <w:b/>
          <w:bCs/>
          <w:lang w:val="nl-BE"/>
        </w:rPr>
        <w:t>2.2</w:t>
      </w:r>
      <w:r>
        <w:rPr>
          <w:rFonts w:ascii="Arial" w:hAnsi="Arial" w:cs="Arial"/>
          <w:b/>
          <w:bCs/>
          <w:lang w:val="nl-BE"/>
        </w:rPr>
        <w:tab/>
      </w:r>
      <w:r w:rsidRPr="00816C24">
        <w:rPr>
          <w:rFonts w:ascii="Arial" w:hAnsi="Arial" w:cs="Arial"/>
          <w:b/>
          <w:bCs/>
          <w:lang w:val="nl-BE"/>
        </w:rPr>
        <w:t>Gevaarlijke ingrediënten</w:t>
      </w:r>
      <w:r w:rsidRPr="00816C24">
        <w:rPr>
          <w:rFonts w:ascii="Arial" w:hAnsi="Arial" w:cs="Arial"/>
          <w:lang w:val="nl-BE"/>
        </w:rPr>
        <w:t xml:space="preserve">: </w:t>
      </w:r>
    </w:p>
    <w:p w:rsidR="002371B9" w:rsidRPr="00816C24" w:rsidRDefault="002371B9" w:rsidP="002371B9">
      <w:pPr>
        <w:ind w:firstLine="708"/>
        <w:rPr>
          <w:rFonts w:ascii="Arial" w:hAnsi="Arial" w:cs="Arial"/>
          <w:lang w:val="nl-BE"/>
        </w:rPr>
      </w:pPr>
      <w:r w:rsidRPr="00816C24">
        <w:rPr>
          <w:rFonts w:ascii="Arial" w:hAnsi="Arial" w:cs="Arial"/>
          <w:lang w:val="nl-BE"/>
        </w:rPr>
        <w:t>valt weg</w:t>
      </w:r>
    </w:p>
    <w:tbl>
      <w:tblPr>
        <w:tblStyle w:val="Tabellenraster"/>
        <w:tblW w:w="0" w:type="auto"/>
        <w:tblLook w:val="04A0" w:firstRow="1" w:lastRow="0" w:firstColumn="1" w:lastColumn="0" w:noHBand="0" w:noVBand="1"/>
      </w:tblPr>
      <w:tblGrid>
        <w:gridCol w:w="1842"/>
        <w:gridCol w:w="1842"/>
        <w:gridCol w:w="1842"/>
        <w:gridCol w:w="1842"/>
        <w:gridCol w:w="1842"/>
      </w:tblGrid>
      <w:tr w:rsidR="002371B9" w:rsidTr="004924D7">
        <w:tc>
          <w:tcPr>
            <w:tcW w:w="1842"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Beschrijving</w:t>
            </w:r>
          </w:p>
        </w:tc>
        <w:tc>
          <w:tcPr>
            <w:tcW w:w="1842"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CAS-Nr.</w:t>
            </w:r>
          </w:p>
        </w:tc>
        <w:tc>
          <w:tcPr>
            <w:tcW w:w="1842" w:type="dxa"/>
          </w:tcPr>
          <w:p w:rsidR="002371B9" w:rsidRDefault="002371B9" w:rsidP="004924D7">
            <w:pPr>
              <w:pStyle w:val="Kopfzeile"/>
              <w:tabs>
                <w:tab w:val="left" w:pos="708"/>
              </w:tabs>
              <w:rPr>
                <w:rFonts w:ascii="Arial" w:hAnsi="Arial" w:cs="Arial"/>
                <w:lang w:val="nl-BE"/>
              </w:rPr>
            </w:pPr>
            <w:r>
              <w:rPr>
                <w:rFonts w:ascii="Arial" w:hAnsi="Arial" w:cs="Arial"/>
                <w:lang w:val="nl-BE"/>
              </w:rPr>
              <w:t>Benaming</w:t>
            </w:r>
          </w:p>
        </w:tc>
        <w:tc>
          <w:tcPr>
            <w:tcW w:w="1842"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Gew.%</w:t>
            </w:r>
          </w:p>
        </w:tc>
        <w:tc>
          <w:tcPr>
            <w:tcW w:w="1842"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R-zinnen</w:t>
            </w:r>
          </w:p>
        </w:tc>
      </w:tr>
      <w:tr w:rsidR="002371B9" w:rsidTr="004924D7">
        <w:tc>
          <w:tcPr>
            <w:tcW w:w="1842"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Geen</w:t>
            </w:r>
          </w:p>
        </w:tc>
        <w:tc>
          <w:tcPr>
            <w:tcW w:w="1842" w:type="dxa"/>
          </w:tcPr>
          <w:p w:rsidR="002371B9" w:rsidRDefault="002371B9" w:rsidP="004924D7">
            <w:pPr>
              <w:pStyle w:val="Kopfzeile"/>
              <w:tabs>
                <w:tab w:val="left" w:pos="708"/>
              </w:tabs>
              <w:rPr>
                <w:rFonts w:ascii="Arial" w:hAnsi="Arial" w:cs="Arial"/>
                <w:lang w:val="nl-BE"/>
              </w:rPr>
            </w:pPr>
          </w:p>
        </w:tc>
        <w:tc>
          <w:tcPr>
            <w:tcW w:w="1842" w:type="dxa"/>
          </w:tcPr>
          <w:p w:rsidR="002371B9" w:rsidRDefault="002371B9" w:rsidP="004924D7">
            <w:pPr>
              <w:pStyle w:val="Kopfzeile"/>
              <w:tabs>
                <w:tab w:val="left" w:pos="708"/>
              </w:tabs>
              <w:rPr>
                <w:rFonts w:ascii="Arial" w:hAnsi="Arial" w:cs="Arial"/>
                <w:lang w:val="nl-BE"/>
              </w:rPr>
            </w:pPr>
          </w:p>
        </w:tc>
        <w:tc>
          <w:tcPr>
            <w:tcW w:w="1842" w:type="dxa"/>
          </w:tcPr>
          <w:p w:rsidR="002371B9" w:rsidRDefault="002371B9" w:rsidP="004924D7">
            <w:pPr>
              <w:pStyle w:val="Kopfzeile"/>
              <w:tabs>
                <w:tab w:val="left" w:pos="708"/>
              </w:tabs>
              <w:rPr>
                <w:rFonts w:ascii="Arial" w:hAnsi="Arial" w:cs="Arial"/>
                <w:lang w:val="nl-BE"/>
              </w:rPr>
            </w:pPr>
          </w:p>
        </w:tc>
        <w:tc>
          <w:tcPr>
            <w:tcW w:w="1842" w:type="dxa"/>
          </w:tcPr>
          <w:p w:rsidR="002371B9" w:rsidRDefault="002371B9" w:rsidP="004924D7">
            <w:pPr>
              <w:pStyle w:val="Kopfzeile"/>
              <w:tabs>
                <w:tab w:val="left" w:pos="708"/>
              </w:tabs>
              <w:rPr>
                <w:rFonts w:ascii="Arial" w:hAnsi="Arial" w:cs="Arial"/>
                <w:lang w:val="nl-BE"/>
              </w:rPr>
            </w:pPr>
          </w:p>
        </w:tc>
      </w:tr>
    </w:tbl>
    <w:p w:rsidR="002371B9" w:rsidRPr="00816C24" w:rsidRDefault="002371B9" w:rsidP="002371B9">
      <w:pPr>
        <w:pStyle w:val="Kopfzeile"/>
        <w:tabs>
          <w:tab w:val="left" w:pos="708"/>
        </w:tabs>
        <w:rPr>
          <w:rFonts w:ascii="Arial" w:hAnsi="Arial" w:cs="Arial"/>
          <w:lang w:val="nl-BE"/>
        </w:rPr>
      </w:pPr>
    </w:p>
    <w:p w:rsidR="002371B9" w:rsidRPr="00816C24" w:rsidRDefault="002371B9" w:rsidP="002371B9">
      <w:pPr>
        <w:pStyle w:val="Kopfzeile"/>
        <w:pBdr>
          <w:bottom w:val="single" w:sz="4" w:space="1" w:color="auto"/>
        </w:pBdr>
        <w:tabs>
          <w:tab w:val="left" w:pos="708"/>
        </w:tabs>
        <w:rPr>
          <w:rFonts w:ascii="Arial" w:hAnsi="Arial" w:cs="Arial"/>
          <w:b/>
          <w:bCs/>
          <w:sz w:val="24"/>
          <w:szCs w:val="24"/>
          <w:lang w:val="nl-BE"/>
        </w:rPr>
      </w:pPr>
      <w:r w:rsidRPr="00816C24">
        <w:rPr>
          <w:rFonts w:ascii="Arial" w:hAnsi="Arial" w:cs="Arial"/>
          <w:b/>
          <w:bCs/>
          <w:sz w:val="24"/>
          <w:szCs w:val="24"/>
          <w:lang w:val="nl-BE"/>
        </w:rPr>
        <w:t>3. Mogelijke gevaren</w:t>
      </w:r>
    </w:p>
    <w:p w:rsidR="002371B9" w:rsidRDefault="002371B9" w:rsidP="002371B9">
      <w:pPr>
        <w:pStyle w:val="Kopfzeile"/>
        <w:tabs>
          <w:tab w:val="left" w:pos="708"/>
        </w:tabs>
        <w:rPr>
          <w:rFonts w:ascii="Arial" w:hAnsi="Arial" w:cs="Arial"/>
          <w:lang w:val="nl-BE"/>
        </w:rPr>
      </w:pPr>
      <w:r>
        <w:rPr>
          <w:rFonts w:ascii="Arial" w:hAnsi="Arial" w:cs="Arial"/>
          <w:b/>
          <w:bCs/>
          <w:lang w:val="nl-BE"/>
        </w:rPr>
        <w:t>3.1</w:t>
      </w:r>
      <w:r>
        <w:rPr>
          <w:rFonts w:ascii="Arial" w:hAnsi="Arial" w:cs="Arial"/>
          <w:b/>
          <w:bCs/>
          <w:lang w:val="nl-BE"/>
        </w:rPr>
        <w:tab/>
      </w:r>
      <w:r w:rsidRPr="00816C24">
        <w:rPr>
          <w:rFonts w:ascii="Arial" w:hAnsi="Arial" w:cs="Arial"/>
          <w:b/>
          <w:bCs/>
          <w:lang w:val="nl-BE"/>
        </w:rPr>
        <w:t>Gevarensymbool</w:t>
      </w:r>
      <w:r w:rsidRPr="00816C24">
        <w:rPr>
          <w:rFonts w:ascii="Arial" w:hAnsi="Arial" w:cs="Arial"/>
          <w:lang w:val="nl-BE"/>
        </w:rPr>
        <w: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valt weg</w:t>
      </w:r>
    </w:p>
    <w:p w:rsidR="002371B9" w:rsidRDefault="002371B9" w:rsidP="002371B9">
      <w:pPr>
        <w:pStyle w:val="Kopfzeile"/>
        <w:tabs>
          <w:tab w:val="left" w:pos="708"/>
        </w:tabs>
        <w:rPr>
          <w:rFonts w:ascii="Arial" w:hAnsi="Arial" w:cs="Arial"/>
          <w:lang w:val="nl-BE"/>
        </w:rPr>
      </w:pPr>
      <w:r>
        <w:rPr>
          <w:rFonts w:ascii="Arial" w:hAnsi="Arial" w:cs="Arial"/>
          <w:b/>
          <w:bCs/>
          <w:lang w:val="nl-BE"/>
        </w:rPr>
        <w:t>3.2</w:t>
      </w:r>
      <w:r>
        <w:rPr>
          <w:rFonts w:ascii="Arial" w:hAnsi="Arial" w:cs="Arial"/>
          <w:b/>
          <w:bCs/>
          <w:lang w:val="nl-BE"/>
        </w:rPr>
        <w:tab/>
      </w:r>
      <w:r w:rsidRPr="00816C24">
        <w:rPr>
          <w:rFonts w:ascii="Arial" w:hAnsi="Arial" w:cs="Arial"/>
          <w:b/>
          <w:bCs/>
          <w:lang w:val="nl-BE"/>
        </w:rPr>
        <w:t>Speciale gevarenaanduidingen voor mens en milieu</w:t>
      </w:r>
      <w:r w:rsidRPr="00816C24">
        <w:rPr>
          <w:rFonts w:ascii="Arial" w:hAnsi="Arial" w:cs="Arial"/>
          <w:lang w:val="nl-BE"/>
        </w:rPr>
        <w:tab/>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w:t>
      </w:r>
    </w:p>
    <w:p w:rsidR="002371B9" w:rsidRPr="00816C24" w:rsidRDefault="002371B9" w:rsidP="002371B9">
      <w:pPr>
        <w:pStyle w:val="Kopfzeile"/>
        <w:tabs>
          <w:tab w:val="left" w:pos="708"/>
        </w:tabs>
        <w:rPr>
          <w:rFonts w:ascii="Arial" w:hAnsi="Arial" w:cs="Arial"/>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4. Eerstehulpmaatregelen</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4.1</w:t>
      </w:r>
      <w:r>
        <w:rPr>
          <w:rFonts w:ascii="Arial" w:hAnsi="Arial" w:cs="Arial"/>
          <w:b/>
          <w:bCs/>
          <w:lang w:val="nl-BE"/>
        </w:rPr>
        <w:tab/>
      </w:r>
      <w:r w:rsidRPr="00816C24">
        <w:rPr>
          <w:rFonts w:ascii="Arial" w:hAnsi="Arial" w:cs="Arial"/>
          <w:b/>
          <w:bCs/>
          <w:lang w:val="nl-BE"/>
        </w:rPr>
        <w:t>Algemene informatie</w:t>
      </w:r>
      <w:r w:rsidRPr="00816C24">
        <w:rPr>
          <w:rFonts w:ascii="Arial" w:hAnsi="Arial" w:cs="Arial"/>
          <w:lang w:val="nl-BE"/>
        </w:rPr>
        <w:t>:</w:t>
      </w:r>
      <w:r w:rsidRPr="00816C24">
        <w:rPr>
          <w:rFonts w:ascii="Arial" w:hAnsi="Arial" w:cs="Arial"/>
          <w:lang w:val="nl-BE"/>
        </w:rPr>
        <w:tab/>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 xml:space="preserve">Contact met de huid veroorzaakt een lichte irritatie en onpasselijkheid. Verontreinigde kleding onmiddellijk uittrekken. </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4.2</w:t>
      </w:r>
      <w:r>
        <w:rPr>
          <w:rFonts w:ascii="Arial" w:hAnsi="Arial" w:cs="Arial"/>
          <w:b/>
          <w:bCs/>
          <w:lang w:val="nl-BE"/>
        </w:rPr>
        <w:tab/>
      </w:r>
      <w:r w:rsidRPr="00816C24">
        <w:rPr>
          <w:rFonts w:ascii="Arial" w:hAnsi="Arial" w:cs="Arial"/>
          <w:b/>
          <w:bCs/>
          <w:lang w:val="nl-BE"/>
        </w:rPr>
        <w:t>Bij inademen</w:t>
      </w:r>
      <w:r w:rsidRPr="00816C24">
        <w:rPr>
          <w:rFonts w:ascii="Arial" w:hAnsi="Arial" w:cs="Arial"/>
          <w:lang w:val="nl-BE"/>
        </w:rPr>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Voor frisse lucht zorgen. Bij klachten een arts raadplegen.</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4.3</w:t>
      </w:r>
      <w:r>
        <w:rPr>
          <w:rFonts w:ascii="Arial" w:hAnsi="Arial" w:cs="Arial"/>
          <w:b/>
          <w:bCs/>
          <w:lang w:val="nl-BE"/>
        </w:rPr>
        <w:tab/>
      </w:r>
      <w:r w:rsidRPr="00816C24">
        <w:rPr>
          <w:rFonts w:ascii="Arial" w:hAnsi="Arial" w:cs="Arial"/>
          <w:b/>
          <w:bCs/>
          <w:lang w:val="nl-BE"/>
        </w:rPr>
        <w:t>Bij contact met de huid:</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Bij contact met de huid onmiddellijk afwassen met veel water en zeep.</w:t>
      </w:r>
    </w:p>
    <w:p w:rsidR="002371B9" w:rsidRDefault="002371B9" w:rsidP="002371B9">
      <w:pPr>
        <w:pStyle w:val="Kopfzeile"/>
        <w:tabs>
          <w:tab w:val="left" w:pos="708"/>
        </w:tabs>
        <w:rPr>
          <w:rFonts w:ascii="Arial" w:hAnsi="Arial" w:cs="Arial"/>
          <w:b/>
          <w:bCs/>
          <w:lang w:val="nl-BE"/>
        </w:rPr>
      </w:pPr>
      <w:r>
        <w:rPr>
          <w:rFonts w:ascii="Arial" w:hAnsi="Arial" w:cs="Arial"/>
          <w:b/>
          <w:bCs/>
          <w:lang w:val="nl-BE"/>
        </w:rPr>
        <w:t>4.4</w:t>
      </w:r>
      <w:r>
        <w:rPr>
          <w:rFonts w:ascii="Arial" w:hAnsi="Arial" w:cs="Arial"/>
          <w:b/>
          <w:bCs/>
          <w:lang w:val="nl-BE"/>
        </w:rPr>
        <w:tab/>
      </w:r>
      <w:r w:rsidRPr="00816C24">
        <w:rPr>
          <w:rFonts w:ascii="Arial" w:hAnsi="Arial" w:cs="Arial"/>
          <w:b/>
          <w:bCs/>
          <w:lang w:val="nl-BE"/>
        </w:rPr>
        <w:t>Bij contact met de ogen:</w:t>
      </w:r>
      <w:r w:rsidRPr="00816C24">
        <w:rPr>
          <w:rFonts w:ascii="Arial" w:hAnsi="Arial" w:cs="Arial"/>
          <w:b/>
          <w:bCs/>
          <w:lang w:val="nl-BE"/>
        </w:rPr>
        <w:tab/>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ab/>
      </w:r>
      <w:r w:rsidRPr="00816C24">
        <w:rPr>
          <w:rFonts w:ascii="Arial" w:hAnsi="Arial" w:cs="Arial"/>
          <w:lang w:val="nl-BE"/>
        </w:rPr>
        <w:t>S 26</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Ogen met geopend ooglid meerdere minuten (ca. 15 min.) onder stromend water spoelen en een oogarts raadplegen.</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4.5</w:t>
      </w:r>
      <w:r>
        <w:rPr>
          <w:rFonts w:ascii="Arial" w:hAnsi="Arial" w:cs="Arial"/>
          <w:b/>
          <w:bCs/>
          <w:lang w:val="nl-BE"/>
        </w:rPr>
        <w:tab/>
      </w:r>
      <w:r w:rsidRPr="00816C24">
        <w:rPr>
          <w:rFonts w:ascii="Arial" w:hAnsi="Arial" w:cs="Arial"/>
          <w:b/>
          <w:bCs/>
          <w:lang w:val="nl-BE"/>
        </w:rPr>
        <w:t>Bij inslikken</w:t>
      </w:r>
      <w:r w:rsidRPr="00816C24">
        <w:rPr>
          <w:rFonts w:ascii="Arial" w:hAnsi="Arial" w:cs="Arial"/>
          <w:lang w:val="nl-BE"/>
        </w:rPr>
        <w:t xml:space="preserve">: </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Overvloedig met water uitspoelen en voor frisse lucht zorgen. Bij aanhoudende klachten een arts raadplegen. Geen braken opwekken.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4.6</w:t>
      </w:r>
      <w:r>
        <w:rPr>
          <w:rFonts w:ascii="Arial" w:hAnsi="Arial" w:cs="Arial"/>
          <w:b/>
          <w:bCs/>
          <w:lang w:val="nl-BE"/>
        </w:rPr>
        <w:tab/>
      </w:r>
      <w:r w:rsidRPr="00816C24">
        <w:rPr>
          <w:rFonts w:ascii="Arial" w:hAnsi="Arial" w:cs="Arial"/>
          <w:b/>
          <w:bCs/>
          <w:lang w:val="nl-BE"/>
        </w:rPr>
        <w:t>Informatie voor de arts:</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Geen specifiek tegengif gekend. Ondersteunende maatregelen vereist. De behandeling is afhankelijk van het oordeel van de arts en de toestand van de patiënt.</w:t>
      </w:r>
    </w:p>
    <w:p w:rsidR="002371B9" w:rsidRPr="00816C24" w:rsidRDefault="002371B9" w:rsidP="002371B9">
      <w:pPr>
        <w:pStyle w:val="Kopfzeile"/>
        <w:tabs>
          <w:tab w:val="left" w:pos="708"/>
        </w:tabs>
        <w:rPr>
          <w:rFonts w:ascii="Arial" w:hAnsi="Arial" w:cs="Arial"/>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5. Brandbestrijdingsmaatregelen</w:t>
      </w:r>
    </w:p>
    <w:p w:rsidR="002371B9" w:rsidRPr="00816C24" w:rsidRDefault="002371B9" w:rsidP="002371B9">
      <w:pPr>
        <w:pStyle w:val="Kopfzeile"/>
        <w:tabs>
          <w:tab w:val="left" w:pos="708"/>
        </w:tabs>
        <w:ind w:left="705" w:hanging="705"/>
        <w:rPr>
          <w:rFonts w:ascii="Arial" w:hAnsi="Arial" w:cs="Arial"/>
          <w:lang w:val="nl-BE"/>
        </w:rPr>
      </w:pPr>
      <w:r>
        <w:rPr>
          <w:rFonts w:ascii="Arial" w:hAnsi="Arial" w:cs="Arial"/>
          <w:b/>
          <w:bCs/>
          <w:lang w:val="nl-BE"/>
        </w:rPr>
        <w:t>5.1</w:t>
      </w:r>
      <w:r>
        <w:rPr>
          <w:rFonts w:ascii="Arial" w:hAnsi="Arial" w:cs="Arial"/>
          <w:b/>
          <w:bCs/>
          <w:lang w:val="nl-BE"/>
        </w:rPr>
        <w:tab/>
      </w:r>
      <w:r w:rsidRPr="00816C24">
        <w:rPr>
          <w:rFonts w:ascii="Arial" w:hAnsi="Arial" w:cs="Arial"/>
          <w:b/>
          <w:bCs/>
          <w:lang w:val="nl-BE"/>
        </w:rPr>
        <w:t>Geschikte blusmiddelen</w:t>
      </w:r>
      <w:r w:rsidRPr="00816C24">
        <w:rPr>
          <w:rFonts w:ascii="Arial" w:hAnsi="Arial" w:cs="Arial"/>
          <w:lang w:val="nl-BE"/>
        </w:rPr>
        <w:t>:</w:t>
      </w:r>
      <w:r w:rsidRPr="00816C24">
        <w:rPr>
          <w:rFonts w:ascii="Arial" w:hAnsi="Arial" w:cs="Arial"/>
          <w:lang w:val="nl-BE"/>
        </w:rPr>
        <w:tab/>
        <w:t>CO2, bluspoeder of waterstraal. Grotere branden bestrijden met waterstralen of alcoholbestendig schuim. De dispersie brandt pas nadat het water verdampt is. Voor de vaste rest stoffen: waterstraal, kooldioxide, alcoholbestendig schuim gebruiken.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lastRenderedPageBreak/>
        <w:t>5.2</w:t>
      </w:r>
      <w:r>
        <w:rPr>
          <w:rFonts w:ascii="Arial" w:hAnsi="Arial" w:cs="Arial"/>
          <w:b/>
          <w:bCs/>
          <w:lang w:val="nl-BE"/>
        </w:rPr>
        <w:tab/>
      </w:r>
      <w:r w:rsidRPr="00816C24">
        <w:rPr>
          <w:rFonts w:ascii="Arial" w:hAnsi="Arial" w:cs="Arial"/>
          <w:b/>
          <w:bCs/>
          <w:lang w:val="nl-BE"/>
        </w:rPr>
        <w:t>Speciale risico’s door de stof, haar verbrandingsproducten of gassen die ontstaan: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Kooldioxide (CO2), koolmonoxide (CO)</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5.3</w:t>
      </w:r>
      <w:r>
        <w:rPr>
          <w:rFonts w:ascii="Arial" w:hAnsi="Arial" w:cs="Arial"/>
          <w:b/>
          <w:bCs/>
          <w:lang w:val="nl-BE"/>
        </w:rPr>
        <w:tab/>
      </w:r>
      <w:r w:rsidRPr="00816C24">
        <w:rPr>
          <w:rFonts w:ascii="Arial" w:hAnsi="Arial" w:cs="Arial"/>
          <w:b/>
          <w:bCs/>
          <w:lang w:val="nl-BE"/>
        </w:rPr>
        <w:t>Speciale beschermingsuitrusting bij de brandbestrijding:</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Omgevingsluchtonafhankelijke adembescherming dragen.</w:t>
      </w:r>
    </w:p>
    <w:p w:rsidR="002371B9" w:rsidRDefault="002371B9" w:rsidP="002371B9">
      <w:pPr>
        <w:pStyle w:val="Kopfzeile"/>
        <w:tabs>
          <w:tab w:val="left" w:pos="708"/>
        </w:tabs>
        <w:rPr>
          <w:rFonts w:ascii="Arial" w:hAnsi="Arial" w:cs="Arial"/>
          <w:b/>
          <w:bCs/>
          <w:u w:val="single"/>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6. Maatregelen bij accidenteel vrijkomen</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6.1</w:t>
      </w:r>
      <w:r>
        <w:rPr>
          <w:rFonts w:ascii="Arial" w:hAnsi="Arial" w:cs="Arial"/>
          <w:b/>
          <w:bCs/>
          <w:lang w:val="nl-BE"/>
        </w:rPr>
        <w:tab/>
      </w:r>
      <w:r w:rsidRPr="00816C24">
        <w:rPr>
          <w:rFonts w:ascii="Arial" w:hAnsi="Arial" w:cs="Arial"/>
          <w:b/>
          <w:bCs/>
          <w:lang w:val="nl-BE"/>
        </w:rPr>
        <w:t>Persoonlijke voorzorgsmaatregelen: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Bij inwerking van dampen/stof/aerosol, adembescherming gebruiken.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6.2</w:t>
      </w:r>
      <w:r>
        <w:rPr>
          <w:rFonts w:ascii="Arial" w:hAnsi="Arial" w:cs="Arial"/>
          <w:b/>
          <w:bCs/>
          <w:lang w:val="nl-BE"/>
        </w:rPr>
        <w:tab/>
      </w:r>
      <w:r w:rsidRPr="00816C24">
        <w:rPr>
          <w:rFonts w:ascii="Arial" w:hAnsi="Arial" w:cs="Arial"/>
          <w:b/>
          <w:bCs/>
          <w:lang w:val="nl-BE"/>
        </w:rPr>
        <w:t>Milieuvoorzorgsmaatregelen:</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De plaatselijke wettelijke voorschriften in acht nemen. Niet in het grondwater of het riool laten sijpelen.</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6.3</w:t>
      </w:r>
      <w:r>
        <w:rPr>
          <w:rFonts w:ascii="Arial" w:hAnsi="Arial" w:cs="Arial"/>
          <w:b/>
          <w:bCs/>
          <w:lang w:val="nl-BE"/>
        </w:rPr>
        <w:tab/>
      </w:r>
      <w:r w:rsidRPr="00816C24">
        <w:rPr>
          <w:rFonts w:ascii="Arial" w:hAnsi="Arial" w:cs="Arial"/>
          <w:b/>
          <w:bCs/>
          <w:lang w:val="nl-BE"/>
        </w:rPr>
        <w:t>Reinigingsmethodes</w:t>
      </w:r>
      <w:r w:rsidRPr="00816C24">
        <w:rPr>
          <w:rFonts w:ascii="Arial" w:hAnsi="Arial" w:cs="Arial"/>
          <w:lang w:val="nl-BE"/>
        </w:rPr>
        <w:t>:</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Met een vloeistofbindend materiaal absorberen (zand, bergmeel, zuurbindmiddel, universeel bindmiddel, zaagmeel).</w:t>
      </w:r>
    </w:p>
    <w:p w:rsidR="002371B9" w:rsidRPr="00816C24" w:rsidRDefault="002371B9" w:rsidP="002371B9">
      <w:pPr>
        <w:pStyle w:val="Kopfzeile"/>
        <w:tabs>
          <w:tab w:val="left" w:pos="708"/>
        </w:tabs>
        <w:rPr>
          <w:rFonts w:ascii="Arial" w:hAnsi="Arial" w:cs="Arial"/>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7. Hantering en opslag</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7.1</w:t>
      </w:r>
      <w:r>
        <w:rPr>
          <w:rFonts w:ascii="Arial" w:hAnsi="Arial" w:cs="Arial"/>
          <w:b/>
          <w:bCs/>
          <w:lang w:val="nl-BE"/>
        </w:rPr>
        <w:tab/>
      </w:r>
      <w:r w:rsidRPr="00816C24">
        <w:rPr>
          <w:rFonts w:ascii="Arial" w:hAnsi="Arial" w:cs="Arial"/>
          <w:b/>
          <w:bCs/>
          <w:lang w:val="nl-BE"/>
        </w:rPr>
        <w:t>Hantering:</w:t>
      </w:r>
    </w:p>
    <w:p w:rsidR="002371B9" w:rsidRPr="00A975FB" w:rsidRDefault="002371B9" w:rsidP="002371B9">
      <w:pPr>
        <w:pStyle w:val="Kopfzeile"/>
        <w:tabs>
          <w:tab w:val="left" w:pos="708"/>
        </w:tabs>
        <w:rPr>
          <w:rFonts w:ascii="Arial" w:hAnsi="Arial" w:cs="Arial"/>
          <w:b/>
          <w:lang w:val="nl-BE"/>
        </w:rPr>
      </w:pPr>
      <w:r w:rsidRPr="00A975FB">
        <w:rPr>
          <w:rFonts w:ascii="Arial" w:hAnsi="Arial" w:cs="Arial"/>
          <w:b/>
          <w:lang w:val="nl-BE"/>
        </w:rPr>
        <w:t>7.1.1</w:t>
      </w:r>
      <w:r w:rsidRPr="00A975FB">
        <w:rPr>
          <w:rFonts w:ascii="Arial" w:hAnsi="Arial" w:cs="Arial"/>
          <w:b/>
          <w:lang w:val="nl-BE"/>
        </w:rPr>
        <w:tab/>
        <w:t>Instructies voor een veilige omgang met het product: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Voor een goede verluchting/afzuiging op de werkplek zorgen</w:t>
      </w:r>
    </w:p>
    <w:p w:rsidR="002371B9" w:rsidRPr="00A975FB" w:rsidRDefault="002371B9" w:rsidP="002371B9">
      <w:pPr>
        <w:pStyle w:val="Kopfzeile"/>
        <w:tabs>
          <w:tab w:val="left" w:pos="708"/>
        </w:tabs>
        <w:rPr>
          <w:rFonts w:ascii="Arial" w:hAnsi="Arial" w:cs="Arial"/>
          <w:b/>
          <w:lang w:val="nl-BE"/>
        </w:rPr>
      </w:pPr>
      <w:r w:rsidRPr="00A975FB">
        <w:rPr>
          <w:rFonts w:ascii="Arial" w:hAnsi="Arial" w:cs="Arial"/>
          <w:b/>
          <w:lang w:val="nl-BE"/>
        </w:rPr>
        <w:t>7.1.2</w:t>
      </w:r>
      <w:r w:rsidRPr="00A975FB">
        <w:rPr>
          <w:rFonts w:ascii="Arial" w:hAnsi="Arial" w:cs="Arial"/>
          <w:b/>
          <w:lang w:val="nl-BE"/>
        </w:rPr>
        <w:tab/>
        <w:t>Instructies voor brand- en explosiebeveiliging:</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Buiten het bereik van ontstekingsbronnen houden – niet roken.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Langdurige en herhaald contact met de huid vermijden.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7.2</w:t>
      </w:r>
      <w:r>
        <w:rPr>
          <w:rFonts w:ascii="Arial" w:hAnsi="Arial" w:cs="Arial"/>
          <w:b/>
          <w:bCs/>
          <w:lang w:val="nl-BE"/>
        </w:rPr>
        <w:tab/>
      </w:r>
      <w:r w:rsidRPr="00816C24">
        <w:rPr>
          <w:rFonts w:ascii="Arial" w:hAnsi="Arial" w:cs="Arial"/>
          <w:b/>
          <w:bCs/>
          <w:lang w:val="nl-BE"/>
        </w:rPr>
        <w:t>Opslag:</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7.2.1</w:t>
      </w:r>
      <w:r>
        <w:rPr>
          <w:rFonts w:ascii="Arial" w:hAnsi="Arial" w:cs="Arial"/>
          <w:b/>
          <w:bCs/>
          <w:lang w:val="nl-BE"/>
        </w:rPr>
        <w:tab/>
      </w:r>
      <w:r w:rsidRPr="00816C24">
        <w:rPr>
          <w:rFonts w:ascii="Arial" w:hAnsi="Arial" w:cs="Arial"/>
          <w:b/>
          <w:bCs/>
          <w:lang w:val="nl-BE"/>
        </w:rPr>
        <w:t>Vereisten voor de opslagruimtes en reservoirs:</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 xml:space="preserve">Product koel en vorstvrij bewaren. </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7.2.2</w:t>
      </w:r>
      <w:r>
        <w:rPr>
          <w:rFonts w:ascii="Arial" w:hAnsi="Arial" w:cs="Arial"/>
          <w:b/>
          <w:bCs/>
          <w:lang w:val="nl-BE"/>
        </w:rPr>
        <w:tab/>
      </w:r>
      <w:r w:rsidRPr="00816C24">
        <w:rPr>
          <w:rFonts w:ascii="Arial" w:hAnsi="Arial" w:cs="Arial"/>
          <w:b/>
          <w:bCs/>
          <w:lang w:val="nl-BE"/>
        </w:rPr>
        <w:t>Instructies voor opslag met andere producten: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Niet vereist.</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7.2.3</w:t>
      </w:r>
      <w:r>
        <w:rPr>
          <w:rFonts w:ascii="Arial" w:hAnsi="Arial" w:cs="Arial"/>
          <w:b/>
          <w:bCs/>
          <w:lang w:val="nl-BE"/>
        </w:rPr>
        <w:tab/>
      </w:r>
      <w:r w:rsidRPr="00816C24">
        <w:rPr>
          <w:rFonts w:ascii="Arial" w:hAnsi="Arial" w:cs="Arial"/>
          <w:b/>
          <w:bCs/>
          <w:lang w:val="nl-BE"/>
        </w:rPr>
        <w:t>Andere informatie over de opslagvoorwaarden: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Het product beschermen tegen hitte en directe zonnestraling.</w:t>
      </w:r>
    </w:p>
    <w:p w:rsidR="002371B9" w:rsidRPr="00816C24" w:rsidRDefault="002371B9" w:rsidP="002371B9">
      <w:pPr>
        <w:pStyle w:val="Kopfzeile"/>
        <w:tabs>
          <w:tab w:val="left" w:pos="708"/>
        </w:tabs>
        <w:rPr>
          <w:rFonts w:ascii="Arial" w:hAnsi="Arial" w:cs="Arial"/>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8. Maatregelen ter beheersing van blootstelling en persoonlijke beschermuitrusting</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8.1</w:t>
      </w:r>
      <w:r>
        <w:rPr>
          <w:rFonts w:ascii="Arial" w:hAnsi="Arial" w:cs="Arial"/>
          <w:b/>
          <w:bCs/>
          <w:lang w:val="nl-BE"/>
        </w:rPr>
        <w:tab/>
      </w:r>
      <w:r w:rsidRPr="00816C24">
        <w:rPr>
          <w:rFonts w:ascii="Arial" w:hAnsi="Arial" w:cs="Arial"/>
          <w:b/>
          <w:bCs/>
          <w:lang w:val="nl-BE"/>
        </w:rPr>
        <w:t>Persoonlijke beschermuitrusting:</w:t>
      </w:r>
    </w:p>
    <w:p w:rsidR="002371B9" w:rsidRPr="00A975FB" w:rsidRDefault="002371B9" w:rsidP="002371B9">
      <w:pPr>
        <w:pStyle w:val="Kopfzeile"/>
        <w:tabs>
          <w:tab w:val="left" w:pos="708"/>
        </w:tabs>
        <w:rPr>
          <w:rFonts w:ascii="Arial" w:hAnsi="Arial" w:cs="Arial"/>
          <w:bCs/>
          <w:lang w:val="nl-BE"/>
        </w:rPr>
      </w:pPr>
      <w:r>
        <w:rPr>
          <w:rFonts w:ascii="Arial" w:hAnsi="Arial" w:cs="Arial"/>
          <w:b/>
          <w:bCs/>
          <w:lang w:val="nl-BE"/>
        </w:rPr>
        <w:tab/>
      </w:r>
      <w:r w:rsidRPr="00A975FB">
        <w:rPr>
          <w:rFonts w:ascii="Arial" w:hAnsi="Arial" w:cs="Arial"/>
          <w:bCs/>
          <w:lang w:val="nl-BE"/>
        </w:rPr>
        <w:t>Algemene veiligheids- en hygiënische maatregelen: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Voor het pauzeren en aan het einde van de werkzaamheden de handen wassen.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8.2</w:t>
      </w:r>
      <w:r>
        <w:rPr>
          <w:rFonts w:ascii="Arial" w:hAnsi="Arial" w:cs="Arial"/>
          <w:b/>
          <w:bCs/>
          <w:lang w:val="nl-BE"/>
        </w:rPr>
        <w:tab/>
      </w:r>
      <w:r w:rsidRPr="00816C24">
        <w:rPr>
          <w:rFonts w:ascii="Arial" w:hAnsi="Arial" w:cs="Arial"/>
          <w:b/>
          <w:bCs/>
          <w:lang w:val="nl-BE"/>
        </w:rPr>
        <w:t>Bescherming van de luchtwegen: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Niet vereist in geval van een goede verluchting van de ruimte.</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8.3</w:t>
      </w:r>
      <w:r>
        <w:rPr>
          <w:rFonts w:ascii="Arial" w:hAnsi="Arial" w:cs="Arial"/>
          <w:b/>
          <w:bCs/>
          <w:lang w:val="nl-BE"/>
        </w:rPr>
        <w:tab/>
      </w:r>
      <w:r w:rsidRPr="00816C24">
        <w:rPr>
          <w:rFonts w:ascii="Arial" w:hAnsi="Arial" w:cs="Arial"/>
          <w:b/>
          <w:bCs/>
          <w:lang w:val="nl-BE"/>
        </w:rPr>
        <w:t>Bescherming van de handen: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 xml:space="preserve">Veiligheidshandschoenen </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8.4</w:t>
      </w:r>
      <w:r>
        <w:rPr>
          <w:rFonts w:ascii="Arial" w:hAnsi="Arial" w:cs="Arial"/>
          <w:b/>
          <w:bCs/>
          <w:lang w:val="nl-BE"/>
        </w:rPr>
        <w:tab/>
      </w:r>
      <w:r w:rsidRPr="00816C24">
        <w:rPr>
          <w:rFonts w:ascii="Arial" w:hAnsi="Arial" w:cs="Arial"/>
          <w:b/>
          <w:bCs/>
          <w:lang w:val="nl-BE"/>
        </w:rPr>
        <w:t>Bescherming van de ogen: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 xml:space="preserve">Veiligheidsbril </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8.5</w:t>
      </w:r>
      <w:r>
        <w:rPr>
          <w:rFonts w:ascii="Arial" w:hAnsi="Arial" w:cs="Arial"/>
          <w:b/>
          <w:bCs/>
          <w:lang w:val="nl-BE"/>
        </w:rPr>
        <w:tab/>
      </w:r>
      <w:r w:rsidRPr="00816C24">
        <w:rPr>
          <w:rFonts w:ascii="Arial" w:hAnsi="Arial" w:cs="Arial"/>
          <w:b/>
          <w:bCs/>
          <w:lang w:val="nl-BE"/>
        </w:rPr>
        <w:t>Bescherming van het lichaam:</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Normale werkkledij.</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8.6</w:t>
      </w:r>
      <w:r>
        <w:rPr>
          <w:rFonts w:ascii="Arial" w:hAnsi="Arial" w:cs="Arial"/>
          <w:b/>
          <w:bCs/>
          <w:lang w:val="nl-BE"/>
        </w:rPr>
        <w:tab/>
      </w:r>
      <w:r w:rsidRPr="00816C24">
        <w:rPr>
          <w:rFonts w:ascii="Arial" w:hAnsi="Arial" w:cs="Arial"/>
          <w:b/>
          <w:bCs/>
          <w:lang w:val="nl-BE"/>
        </w:rPr>
        <w:t>Technische maatregelen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De werkplek moet goed verlucht zijn.</w:t>
      </w:r>
    </w:p>
    <w:p w:rsidR="002371B9" w:rsidRPr="00816C24" w:rsidRDefault="002371B9" w:rsidP="002371B9">
      <w:pPr>
        <w:pStyle w:val="Kopfzeile"/>
        <w:tabs>
          <w:tab w:val="left" w:pos="708"/>
        </w:tabs>
        <w:rPr>
          <w:rFonts w:ascii="Arial" w:hAnsi="Arial" w:cs="Arial"/>
          <w:lang w:val="nl-BE"/>
        </w:rPr>
      </w:pPr>
    </w:p>
    <w:p w:rsidR="002371B9" w:rsidRPr="00A975FB" w:rsidRDefault="002371B9" w:rsidP="002371B9">
      <w:pPr>
        <w:pStyle w:val="Kopfzeile"/>
        <w:pBdr>
          <w:bottom w:val="single" w:sz="4" w:space="1" w:color="auto"/>
        </w:pBdr>
        <w:tabs>
          <w:tab w:val="left" w:pos="708"/>
        </w:tabs>
        <w:rPr>
          <w:rFonts w:ascii="Arial" w:hAnsi="Arial" w:cs="Arial"/>
          <w:b/>
          <w:bCs/>
          <w:sz w:val="24"/>
          <w:szCs w:val="24"/>
          <w:lang w:val="nl-BE"/>
        </w:rPr>
      </w:pPr>
      <w:r w:rsidRPr="00A975FB">
        <w:rPr>
          <w:rFonts w:ascii="Arial" w:hAnsi="Arial" w:cs="Arial"/>
          <w:b/>
          <w:bCs/>
          <w:sz w:val="24"/>
          <w:szCs w:val="24"/>
          <w:lang w:val="nl-BE"/>
        </w:rPr>
        <w:t>9. Fysische en chemische eigenschappen</w:t>
      </w:r>
    </w:p>
    <w:p w:rsidR="002371B9" w:rsidRDefault="002371B9" w:rsidP="002371B9">
      <w:pPr>
        <w:pStyle w:val="Kopfzeile"/>
        <w:tabs>
          <w:tab w:val="left" w:pos="708"/>
        </w:tabs>
        <w:rPr>
          <w:rFonts w:ascii="Arial" w:hAnsi="Arial" w:cs="Arial"/>
          <w:lang w:val="nl-BE"/>
        </w:rPr>
      </w:pPr>
    </w:p>
    <w:tbl>
      <w:tblPr>
        <w:tblStyle w:val="Tabellenraster"/>
        <w:tblW w:w="0" w:type="auto"/>
        <w:tblLook w:val="04A0" w:firstRow="1" w:lastRow="0" w:firstColumn="1" w:lastColumn="0" w:noHBand="0" w:noVBand="1"/>
      </w:tblPr>
      <w:tblGrid>
        <w:gridCol w:w="4605"/>
        <w:gridCol w:w="4605"/>
      </w:tblGrid>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Vorm:</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vloeibaar</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Kleur:</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witachtig</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Geur:</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karakteristiek</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lastRenderedPageBreak/>
              <w:t>Toestandswijziging:</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geen</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Smeltpunt/smelttraject:</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0°C</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Vriespunt:</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0 °C</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Densiteit (bij 20 °C):</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ca. 1,03 g/cm³</w:t>
            </w:r>
          </w:p>
        </w:tc>
      </w:tr>
      <w:tr w:rsidR="002371B9" w:rsidTr="004924D7">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Kookpunt:</w:t>
            </w:r>
          </w:p>
        </w:tc>
        <w:tc>
          <w:tcPr>
            <w:tcW w:w="4605" w:type="dxa"/>
          </w:tcPr>
          <w:p w:rsidR="002371B9" w:rsidRDefault="002371B9" w:rsidP="004924D7">
            <w:pPr>
              <w:pStyle w:val="Kopfzeile"/>
              <w:tabs>
                <w:tab w:val="left" w:pos="708"/>
              </w:tabs>
              <w:rPr>
                <w:rFonts w:ascii="Arial" w:hAnsi="Arial" w:cs="Arial"/>
                <w:lang w:val="nl-BE"/>
              </w:rPr>
            </w:pPr>
            <w:r w:rsidRPr="00816C24">
              <w:rPr>
                <w:rFonts w:ascii="Arial" w:hAnsi="Arial" w:cs="Arial"/>
                <w:lang w:val="nl-BE"/>
              </w:rPr>
              <w:t>kooktraject ca. 100 °C</w:t>
            </w:r>
          </w:p>
        </w:tc>
      </w:tr>
      <w:tr w:rsidR="002371B9" w:rsidTr="004924D7">
        <w:tc>
          <w:tcPr>
            <w:tcW w:w="4605" w:type="dxa"/>
            <w:tcBorders>
              <w:bottom w:val="single" w:sz="4" w:space="0" w:color="auto"/>
            </w:tcBorders>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Vlampunt:</w:t>
            </w:r>
          </w:p>
        </w:tc>
        <w:tc>
          <w:tcPr>
            <w:tcW w:w="4605" w:type="dxa"/>
            <w:tcBorders>
              <w:bottom w:val="single" w:sz="4" w:space="0" w:color="auto"/>
            </w:tcBorders>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n.v.t.</w:t>
            </w:r>
          </w:p>
        </w:tc>
      </w:tr>
      <w:tr w:rsidR="002371B9" w:rsidTr="004924D7">
        <w:tc>
          <w:tcPr>
            <w:tcW w:w="4605" w:type="dxa"/>
            <w:tcBorders>
              <w:bottom w:val="single" w:sz="4" w:space="0" w:color="auto"/>
            </w:tcBorders>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Ontvlambaarheid (vast, gasvormig):</w:t>
            </w:r>
          </w:p>
        </w:tc>
        <w:tc>
          <w:tcPr>
            <w:tcW w:w="4605" w:type="dxa"/>
            <w:tcBorders>
              <w:bottom w:val="single" w:sz="4" w:space="0" w:color="auto"/>
            </w:tcBorders>
          </w:tcPr>
          <w:p w:rsidR="002371B9" w:rsidRPr="00816C24" w:rsidRDefault="002371B9" w:rsidP="004924D7">
            <w:pPr>
              <w:pStyle w:val="Kopfzeile"/>
              <w:rPr>
                <w:rFonts w:ascii="Arial" w:hAnsi="Arial" w:cs="Arial"/>
                <w:lang w:val="nl-BE"/>
              </w:rPr>
            </w:pPr>
            <w:r w:rsidRPr="00816C24">
              <w:rPr>
                <w:rFonts w:ascii="Arial" w:hAnsi="Arial" w:cs="Arial"/>
                <w:lang w:val="nl-BE"/>
              </w:rPr>
              <w:t>h</w:t>
            </w:r>
            <w:r>
              <w:rPr>
                <w:rFonts w:ascii="Arial" w:hAnsi="Arial" w:cs="Arial"/>
                <w:lang w:val="nl-BE"/>
              </w:rPr>
              <w:t>et product is niet ontvlambaar.</w:t>
            </w:r>
          </w:p>
        </w:tc>
      </w:tr>
      <w:tr w:rsidR="002371B9" w:rsidTr="004924D7">
        <w:tc>
          <w:tcPr>
            <w:tcW w:w="4605" w:type="dxa"/>
            <w:tcBorders>
              <w:top w:val="single" w:sz="4" w:space="0" w:color="auto"/>
            </w:tcBorders>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Explosiegevaar:</w:t>
            </w:r>
          </w:p>
        </w:tc>
        <w:tc>
          <w:tcPr>
            <w:tcW w:w="4605" w:type="dxa"/>
            <w:tcBorders>
              <w:top w:val="single" w:sz="4" w:space="0" w:color="auto"/>
            </w:tcBorders>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niet explosiegevaarlijk.</w:t>
            </w:r>
          </w:p>
        </w:tc>
      </w:tr>
      <w:tr w:rsidR="002371B9" w:rsidTr="004924D7">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Dampspanning:</w:t>
            </w:r>
          </w:p>
        </w:tc>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bij 20 °C ca. 17,5mm Hgr</w:t>
            </w:r>
          </w:p>
        </w:tc>
      </w:tr>
      <w:tr w:rsidR="002371B9" w:rsidTr="004924D7">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Oplosbaarheid in water:</w:t>
            </w:r>
          </w:p>
        </w:tc>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probleemloos oplosbaar.</w:t>
            </w:r>
          </w:p>
        </w:tc>
      </w:tr>
      <w:tr w:rsidR="002371B9" w:rsidTr="004924D7">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Gehalte oplosmiddelen:</w:t>
            </w:r>
          </w:p>
        </w:tc>
        <w:tc>
          <w:tcPr>
            <w:tcW w:w="4605" w:type="dxa"/>
          </w:tcPr>
          <w:p w:rsidR="002371B9" w:rsidRPr="00816C24" w:rsidRDefault="002371B9" w:rsidP="004924D7">
            <w:pPr>
              <w:pStyle w:val="Kopfzeile"/>
              <w:tabs>
                <w:tab w:val="left" w:pos="708"/>
              </w:tabs>
              <w:rPr>
                <w:rFonts w:ascii="Arial" w:hAnsi="Arial" w:cs="Arial"/>
                <w:lang w:val="nl-BE"/>
              </w:rPr>
            </w:pPr>
            <w:r w:rsidRPr="00816C24">
              <w:rPr>
                <w:rFonts w:ascii="Arial" w:hAnsi="Arial" w:cs="Arial"/>
                <w:lang w:val="nl-BE"/>
              </w:rPr>
              <w:t xml:space="preserve">neen </w:t>
            </w:r>
            <w:r>
              <w:rPr>
                <w:rFonts w:ascii="Arial" w:hAnsi="Arial" w:cs="Arial"/>
                <w:lang w:val="nl-BE"/>
              </w:rPr>
              <w:t xml:space="preserve"> </w:t>
            </w:r>
            <w:r w:rsidRPr="00816C24">
              <w:rPr>
                <w:rFonts w:ascii="Arial" w:hAnsi="Arial" w:cs="Arial"/>
                <w:lang w:val="nl-BE"/>
              </w:rPr>
              <w:t>Gew%</w:t>
            </w:r>
          </w:p>
        </w:tc>
      </w:tr>
    </w:tbl>
    <w:p w:rsidR="002371B9" w:rsidRDefault="002371B9" w:rsidP="002371B9">
      <w:pPr>
        <w:pStyle w:val="Kopfzeile"/>
        <w:tabs>
          <w:tab w:val="left" w:pos="708"/>
        </w:tabs>
        <w:rPr>
          <w:rFonts w:ascii="Arial" w:hAnsi="Arial" w:cs="Arial"/>
          <w:b/>
          <w:bCs/>
          <w:u w:val="single"/>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10. Stabiliteit en reactiviteit</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10.1</w:t>
      </w:r>
      <w:r>
        <w:rPr>
          <w:rFonts w:ascii="Arial" w:hAnsi="Arial" w:cs="Arial"/>
          <w:b/>
          <w:bCs/>
          <w:lang w:val="nl-BE"/>
        </w:rPr>
        <w:tab/>
      </w:r>
      <w:r w:rsidRPr="00816C24">
        <w:rPr>
          <w:rFonts w:ascii="Arial" w:hAnsi="Arial" w:cs="Arial"/>
          <w:b/>
          <w:bCs/>
          <w:lang w:val="nl-BE"/>
        </w:rPr>
        <w:t>Thermische ontbinding/te vermijden omstandigheden: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 ontbinding in geval van een correcte opslag en hantering.</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10.2</w:t>
      </w:r>
      <w:r>
        <w:rPr>
          <w:rFonts w:ascii="Arial" w:hAnsi="Arial" w:cs="Arial"/>
          <w:b/>
          <w:bCs/>
          <w:lang w:val="nl-BE"/>
        </w:rPr>
        <w:tab/>
      </w:r>
      <w:r w:rsidRPr="00816C24">
        <w:rPr>
          <w:rFonts w:ascii="Arial" w:hAnsi="Arial" w:cs="Arial"/>
          <w:b/>
          <w:bCs/>
          <w:lang w:val="nl-BE"/>
        </w:rPr>
        <w:t>Gevaarlijke reacties:</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 gevaarlijke reacties bekend.</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10.3</w:t>
      </w:r>
      <w:r>
        <w:rPr>
          <w:rFonts w:ascii="Arial" w:hAnsi="Arial" w:cs="Arial"/>
          <w:b/>
          <w:bCs/>
          <w:lang w:val="nl-BE"/>
        </w:rPr>
        <w:tab/>
      </w:r>
      <w:r w:rsidRPr="00816C24">
        <w:rPr>
          <w:rFonts w:ascii="Arial" w:hAnsi="Arial" w:cs="Arial"/>
          <w:b/>
          <w:bCs/>
          <w:lang w:val="nl-BE"/>
        </w:rPr>
        <w:t>Gevaarlijke ontbindingsproducten: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Koolmonoxide, kooldioxide in geval van brand</w:t>
      </w:r>
    </w:p>
    <w:p w:rsidR="002371B9" w:rsidRPr="00816C24" w:rsidRDefault="002371B9" w:rsidP="002371B9">
      <w:pPr>
        <w:pStyle w:val="Kopfzeile"/>
        <w:tabs>
          <w:tab w:val="left" w:pos="708"/>
        </w:tabs>
        <w:rPr>
          <w:rFonts w:ascii="Arial" w:hAnsi="Arial" w:cs="Arial"/>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11. Toxicologische informatie</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11.1</w:t>
      </w:r>
      <w:r>
        <w:rPr>
          <w:rFonts w:ascii="Arial" w:hAnsi="Arial" w:cs="Arial"/>
          <w:b/>
          <w:bCs/>
          <w:lang w:val="nl-BE"/>
        </w:rPr>
        <w:tab/>
      </w:r>
      <w:r w:rsidRPr="00816C24">
        <w:rPr>
          <w:rFonts w:ascii="Arial" w:hAnsi="Arial" w:cs="Arial"/>
          <w:b/>
          <w:bCs/>
          <w:lang w:val="nl-BE"/>
        </w:rPr>
        <w:t>Acute toxicologie:</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11.2</w:t>
      </w:r>
      <w:r>
        <w:rPr>
          <w:rFonts w:ascii="Arial" w:hAnsi="Arial" w:cs="Arial"/>
          <w:b/>
          <w:bCs/>
          <w:lang w:val="nl-BE"/>
        </w:rPr>
        <w:tab/>
      </w:r>
      <w:r w:rsidRPr="00816C24">
        <w:rPr>
          <w:rFonts w:ascii="Arial" w:hAnsi="Arial" w:cs="Arial"/>
          <w:b/>
          <w:bCs/>
          <w:lang w:val="nl-BE"/>
        </w:rPr>
        <w:t>Primaire irriterende werking:</w:t>
      </w:r>
    </w:p>
    <w:p w:rsidR="002371B9" w:rsidRDefault="002371B9" w:rsidP="002371B9">
      <w:pPr>
        <w:pStyle w:val="Kopfzeile"/>
        <w:tabs>
          <w:tab w:val="left" w:pos="708"/>
        </w:tabs>
        <w:rPr>
          <w:rFonts w:ascii="Arial" w:hAnsi="Arial" w:cs="Arial"/>
          <w:lang w:val="nl-BE"/>
        </w:rPr>
      </w:pPr>
      <w:r>
        <w:rPr>
          <w:rFonts w:ascii="Arial" w:hAnsi="Arial" w:cs="Arial"/>
          <w:b/>
          <w:bCs/>
          <w:lang w:val="nl-BE"/>
        </w:rPr>
        <w:t>11.3</w:t>
      </w:r>
      <w:r>
        <w:rPr>
          <w:rFonts w:ascii="Arial" w:hAnsi="Arial" w:cs="Arial"/>
          <w:b/>
          <w:bCs/>
          <w:lang w:val="nl-BE"/>
        </w:rPr>
        <w:tab/>
      </w:r>
      <w:r w:rsidRPr="00816C24">
        <w:rPr>
          <w:rFonts w:ascii="Arial" w:hAnsi="Arial" w:cs="Arial"/>
          <w:b/>
          <w:bCs/>
          <w:lang w:val="nl-BE"/>
        </w:rPr>
        <w:t>Op de huid</w:t>
      </w:r>
      <w:r w:rsidRPr="00816C24">
        <w:rPr>
          <w:rFonts w:ascii="Arial" w:hAnsi="Arial" w:cs="Arial"/>
          <w:lang w:val="nl-BE"/>
        </w:rPr>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contact met de huid vermijden.</w:t>
      </w:r>
    </w:p>
    <w:p w:rsidR="002371B9" w:rsidRDefault="002371B9" w:rsidP="002371B9">
      <w:pPr>
        <w:pStyle w:val="Kopfzeile"/>
        <w:tabs>
          <w:tab w:val="left" w:pos="708"/>
        </w:tabs>
        <w:rPr>
          <w:rFonts w:ascii="Arial" w:hAnsi="Arial" w:cs="Arial"/>
          <w:lang w:val="nl-BE"/>
        </w:rPr>
      </w:pPr>
      <w:r>
        <w:rPr>
          <w:rFonts w:ascii="Arial" w:hAnsi="Arial" w:cs="Arial"/>
          <w:b/>
          <w:bCs/>
          <w:lang w:val="nl-BE"/>
        </w:rPr>
        <w:t>11.4</w:t>
      </w:r>
      <w:r>
        <w:rPr>
          <w:rFonts w:ascii="Arial" w:hAnsi="Arial" w:cs="Arial"/>
          <w:b/>
          <w:bCs/>
          <w:lang w:val="nl-BE"/>
        </w:rPr>
        <w:tab/>
      </w:r>
      <w:r w:rsidRPr="00816C24">
        <w:rPr>
          <w:rFonts w:ascii="Arial" w:hAnsi="Arial" w:cs="Arial"/>
          <w:b/>
          <w:bCs/>
          <w:lang w:val="nl-BE"/>
        </w:rPr>
        <w:t>Op de ogen</w:t>
      </w:r>
      <w:r w:rsidRPr="00816C24">
        <w:rPr>
          <w:rFonts w:ascii="Arial" w:hAnsi="Arial" w:cs="Arial"/>
          <w:lang w:val="nl-BE"/>
        </w:rPr>
        <w: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contact met de ogen vermijden.</w:t>
      </w:r>
    </w:p>
    <w:p w:rsidR="002371B9" w:rsidRDefault="002371B9" w:rsidP="002371B9">
      <w:pPr>
        <w:pStyle w:val="Kopfzeile"/>
        <w:tabs>
          <w:tab w:val="left" w:pos="708"/>
        </w:tabs>
        <w:rPr>
          <w:rFonts w:ascii="Arial" w:hAnsi="Arial" w:cs="Arial"/>
          <w:lang w:val="nl-BE"/>
        </w:rPr>
      </w:pPr>
      <w:r>
        <w:rPr>
          <w:rFonts w:ascii="Arial" w:hAnsi="Arial" w:cs="Arial"/>
          <w:b/>
          <w:bCs/>
          <w:lang w:val="nl-BE"/>
        </w:rPr>
        <w:t>11.5</w:t>
      </w:r>
      <w:r>
        <w:rPr>
          <w:rFonts w:ascii="Arial" w:hAnsi="Arial" w:cs="Arial"/>
          <w:b/>
          <w:bCs/>
          <w:lang w:val="nl-BE"/>
        </w:rPr>
        <w:tab/>
      </w:r>
      <w:r w:rsidRPr="00816C24">
        <w:rPr>
          <w:rFonts w:ascii="Arial" w:hAnsi="Arial" w:cs="Arial"/>
          <w:b/>
          <w:bCs/>
          <w:lang w:val="nl-BE"/>
        </w:rPr>
        <w:t>Overgevoeligheid</w:t>
      </w:r>
      <w:r w:rsidRPr="00816C24">
        <w:rPr>
          <w:rFonts w:ascii="Arial" w:hAnsi="Arial" w:cs="Arial"/>
          <w:lang w:val="nl-BE"/>
        </w:rPr>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 overgevoeligheidseffecten gekend.</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11.6</w:t>
      </w:r>
      <w:r>
        <w:rPr>
          <w:rFonts w:ascii="Arial" w:hAnsi="Arial" w:cs="Arial"/>
          <w:b/>
          <w:bCs/>
          <w:lang w:val="nl-BE"/>
        </w:rPr>
        <w:tab/>
      </w:r>
      <w:r w:rsidRPr="00816C24">
        <w:rPr>
          <w:rFonts w:ascii="Arial" w:hAnsi="Arial" w:cs="Arial"/>
          <w:b/>
          <w:bCs/>
          <w:lang w:val="nl-BE"/>
        </w:rPr>
        <w:t>Bijkomende toxicologische informatie:</w:t>
      </w:r>
    </w:p>
    <w:p w:rsidR="002371B9" w:rsidRPr="00816C24" w:rsidRDefault="002371B9" w:rsidP="002371B9">
      <w:pPr>
        <w:pStyle w:val="Kopfzeile"/>
        <w:tabs>
          <w:tab w:val="left" w:pos="708"/>
        </w:tabs>
        <w:ind w:left="708"/>
        <w:rPr>
          <w:rFonts w:ascii="Arial" w:hAnsi="Arial" w:cs="Arial"/>
          <w:lang w:val="nl-BE"/>
        </w:rPr>
      </w:pPr>
      <w:r w:rsidRPr="00816C24">
        <w:rPr>
          <w:rFonts w:ascii="Arial" w:hAnsi="Arial" w:cs="Arial"/>
          <w:lang w:val="nl-BE"/>
        </w:rPr>
        <w:t>Het product is niet onderworpen aan de markeringsplicht op basis van de berekeningsmethode van de laatste versie van de algemene classificatierichtlijn voor preparaten van de EG.</w:t>
      </w:r>
    </w:p>
    <w:p w:rsidR="002371B9" w:rsidRPr="00816C24" w:rsidRDefault="002371B9" w:rsidP="002371B9">
      <w:pPr>
        <w:pStyle w:val="Kopfzeile"/>
        <w:tabs>
          <w:tab w:val="left" w:pos="708"/>
        </w:tabs>
        <w:rPr>
          <w:rFonts w:ascii="Arial" w:hAnsi="Arial" w:cs="Arial"/>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12. Ecologische informatie</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12.1</w:t>
      </w:r>
      <w:r>
        <w:rPr>
          <w:rFonts w:ascii="Arial" w:hAnsi="Arial" w:cs="Arial"/>
          <w:b/>
          <w:bCs/>
          <w:lang w:val="nl-BE"/>
        </w:rPr>
        <w:tab/>
      </w:r>
      <w:r w:rsidRPr="00816C24">
        <w:rPr>
          <w:rFonts w:ascii="Arial" w:hAnsi="Arial" w:cs="Arial"/>
          <w:b/>
          <w:bCs/>
          <w:lang w:val="nl-BE"/>
        </w:rPr>
        <w:t>Algemene informatie:</w:t>
      </w:r>
    </w:p>
    <w:p w:rsidR="002371B9" w:rsidRDefault="002371B9" w:rsidP="002371B9">
      <w:pPr>
        <w:pStyle w:val="Kopfzeile"/>
        <w:tabs>
          <w:tab w:val="left" w:pos="708"/>
        </w:tabs>
        <w:rPr>
          <w:rFonts w:ascii="Arial" w:hAnsi="Arial" w:cs="Arial"/>
          <w:lang w:val="nl-BE"/>
        </w:rPr>
      </w:pPr>
      <w:r>
        <w:rPr>
          <w:rFonts w:ascii="Arial" w:hAnsi="Arial" w:cs="Arial"/>
          <w:b/>
          <w:bCs/>
          <w:lang w:val="nl-BE"/>
        </w:rPr>
        <w:tab/>
      </w:r>
      <w:r w:rsidRPr="00816C24">
        <w:rPr>
          <w:rFonts w:ascii="Arial" w:hAnsi="Arial" w:cs="Arial"/>
          <w:b/>
          <w:bCs/>
          <w:lang w:val="nl-BE"/>
        </w:rPr>
        <w:t>Klasse voor bedreiging van de waterkwaliteit</w:t>
      </w:r>
      <w:r w:rsidRPr="00816C24">
        <w:rPr>
          <w:rFonts w:ascii="Arial" w:hAnsi="Arial" w:cs="Arial"/>
          <w:lang w:val="nl-BE"/>
        </w:rPr>
        <w:t xml:space="preserve">: </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1 = licht bedreigend voor de waterkwaliteit (eigen classificatie)</w:t>
      </w:r>
    </w:p>
    <w:p w:rsidR="002371B9" w:rsidRPr="00816C24" w:rsidRDefault="002371B9" w:rsidP="002371B9">
      <w:pPr>
        <w:pStyle w:val="Kopfzeile"/>
        <w:tabs>
          <w:tab w:val="left" w:pos="708"/>
        </w:tabs>
        <w:rPr>
          <w:rFonts w:ascii="Arial" w:hAnsi="Arial" w:cs="Arial"/>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13. Instructies voor verwijdering</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13.1</w:t>
      </w:r>
      <w:r>
        <w:rPr>
          <w:rFonts w:ascii="Arial" w:hAnsi="Arial" w:cs="Arial"/>
          <w:b/>
          <w:bCs/>
          <w:lang w:val="nl-BE"/>
        </w:rPr>
        <w:tab/>
      </w:r>
      <w:r w:rsidRPr="00816C24">
        <w:rPr>
          <w:rFonts w:ascii="Arial" w:hAnsi="Arial" w:cs="Arial"/>
          <w:b/>
          <w:bCs/>
          <w:lang w:val="nl-BE"/>
        </w:rPr>
        <w:t>Aanbeveling:</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Naar een afvalverwijderingscentrum (opslag of verbranding) brengen met inachtneming van de plaatselijke wettelijke voorschriften.</w:t>
      </w:r>
    </w:p>
    <w:p w:rsidR="002371B9" w:rsidRDefault="002371B9" w:rsidP="002371B9">
      <w:pPr>
        <w:pStyle w:val="Kopfzeile"/>
        <w:tabs>
          <w:tab w:val="left" w:pos="708"/>
        </w:tabs>
        <w:rPr>
          <w:rFonts w:ascii="Arial" w:hAnsi="Arial" w:cs="Arial"/>
          <w:b/>
          <w:bCs/>
          <w:lang w:val="nl-BE"/>
        </w:rPr>
      </w:pPr>
      <w:r>
        <w:rPr>
          <w:rFonts w:ascii="Arial" w:hAnsi="Arial" w:cs="Arial"/>
          <w:b/>
          <w:bCs/>
          <w:lang w:val="nl-BE"/>
        </w:rPr>
        <w:t>13.2</w:t>
      </w:r>
      <w:r>
        <w:rPr>
          <w:rFonts w:ascii="Arial" w:hAnsi="Arial" w:cs="Arial"/>
          <w:b/>
          <w:bCs/>
          <w:lang w:val="nl-BE"/>
        </w:rPr>
        <w:tab/>
      </w:r>
      <w:r w:rsidRPr="00816C24">
        <w:rPr>
          <w:rFonts w:ascii="Arial" w:hAnsi="Arial" w:cs="Arial"/>
          <w:b/>
          <w:bCs/>
          <w:lang w:val="nl-BE"/>
        </w:rPr>
        <w:t xml:space="preserve">Afvalsleutelnummer*: </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ab/>
      </w:r>
      <w:r w:rsidRPr="00816C24">
        <w:rPr>
          <w:rFonts w:ascii="Arial" w:hAnsi="Arial" w:cs="Arial"/>
          <w:lang w:val="nl-BE"/>
        </w:rPr>
        <w:t>57303</w:t>
      </w:r>
    </w:p>
    <w:p w:rsidR="002371B9" w:rsidRDefault="002371B9" w:rsidP="002371B9">
      <w:pPr>
        <w:pStyle w:val="Kopfzeile"/>
        <w:tabs>
          <w:tab w:val="left" w:pos="708"/>
        </w:tabs>
        <w:rPr>
          <w:rFonts w:ascii="Arial" w:hAnsi="Arial" w:cs="Arial"/>
          <w:lang w:val="nl-BE"/>
        </w:rPr>
      </w:pPr>
      <w:r>
        <w:rPr>
          <w:rFonts w:ascii="Arial" w:hAnsi="Arial" w:cs="Arial"/>
          <w:b/>
          <w:bCs/>
          <w:lang w:val="nl-BE"/>
        </w:rPr>
        <w:t>13.3</w:t>
      </w:r>
      <w:r>
        <w:rPr>
          <w:rFonts w:ascii="Arial" w:hAnsi="Arial" w:cs="Arial"/>
          <w:b/>
          <w:bCs/>
          <w:lang w:val="nl-BE"/>
        </w:rPr>
        <w:tab/>
      </w:r>
      <w:r w:rsidRPr="00816C24">
        <w:rPr>
          <w:rFonts w:ascii="Arial" w:hAnsi="Arial" w:cs="Arial"/>
          <w:b/>
          <w:bCs/>
          <w:lang w:val="nl-BE"/>
        </w:rPr>
        <w:t>Afvalnaam</w:t>
      </w:r>
      <w:r w:rsidRPr="00816C24">
        <w:rPr>
          <w:rFonts w:ascii="Arial" w:hAnsi="Arial" w:cs="Arial"/>
          <w:lang w:val="nl-BE"/>
        </w:rPr>
        <w: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In geval van twijfel de bevoegde instantie contacteren.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13.4</w:t>
      </w:r>
      <w:r>
        <w:rPr>
          <w:rFonts w:ascii="Arial" w:hAnsi="Arial" w:cs="Arial"/>
          <w:b/>
          <w:bCs/>
          <w:lang w:val="nl-BE"/>
        </w:rPr>
        <w:tab/>
      </w:r>
      <w:r w:rsidRPr="00816C24">
        <w:rPr>
          <w:rFonts w:ascii="Arial" w:hAnsi="Arial" w:cs="Arial"/>
          <w:b/>
          <w:bCs/>
          <w:lang w:val="nl-BE"/>
        </w:rPr>
        <w:t>Ongereinigde verpakkingen: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 volgens de EAK Verordening</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Aanbeveling:</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lastRenderedPageBreak/>
        <w:tab/>
      </w:r>
      <w:r w:rsidRPr="00816C24">
        <w:rPr>
          <w:rFonts w:ascii="Arial" w:hAnsi="Arial" w:cs="Arial"/>
          <w:lang w:val="nl-BE"/>
        </w:rPr>
        <w:t>Navragen bij de desbetreffende afvalverwijderingsfirma</w:t>
      </w:r>
    </w:p>
    <w:p w:rsidR="002371B9" w:rsidRPr="00816C24" w:rsidRDefault="002371B9" w:rsidP="002371B9">
      <w:pPr>
        <w:pStyle w:val="Kopfzeile"/>
        <w:tabs>
          <w:tab w:val="left" w:pos="708"/>
        </w:tabs>
        <w:rPr>
          <w:rFonts w:ascii="Arial" w:hAnsi="Arial" w:cs="Arial"/>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14. Informatie met betrekking tot het vervoer</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Wegtransport ADR/RID en GGVS/GGVE</w:t>
      </w:r>
    </w:p>
    <w:p w:rsidR="002371B9" w:rsidRPr="00816C24" w:rsidRDefault="002371B9" w:rsidP="002371B9">
      <w:pPr>
        <w:pStyle w:val="Kopfzeile"/>
        <w:tabs>
          <w:tab w:val="left" w:pos="708"/>
        </w:tabs>
        <w:ind w:left="708"/>
        <w:rPr>
          <w:rFonts w:ascii="Arial" w:hAnsi="Arial" w:cs="Arial"/>
          <w:lang w:val="nl-BE"/>
        </w:rPr>
      </w:pPr>
      <w:r w:rsidRPr="00816C24">
        <w:rPr>
          <w:rFonts w:ascii="Arial" w:hAnsi="Arial" w:cs="Arial"/>
          <w:lang w:val="nl-BE"/>
        </w:rPr>
        <w:t>(grensoverschrijdend/binnenland) Geen gevaarlijke stof in de zin van de transportvoorschriften.</w:t>
      </w:r>
    </w:p>
    <w:p w:rsidR="002371B9" w:rsidRPr="00816C24" w:rsidRDefault="002371B9" w:rsidP="002371B9">
      <w:pPr>
        <w:pStyle w:val="Kopfzeile"/>
        <w:tabs>
          <w:tab w:val="left" w:pos="708"/>
        </w:tabs>
        <w:rPr>
          <w:rFonts w:ascii="Arial" w:hAnsi="Arial" w:cs="Arial"/>
          <w:b/>
          <w:bCs/>
          <w:u w:val="single"/>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15. Voorschriften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15.1</w:t>
      </w:r>
      <w:r>
        <w:rPr>
          <w:rFonts w:ascii="Arial" w:hAnsi="Arial" w:cs="Arial"/>
          <w:b/>
          <w:bCs/>
          <w:lang w:val="nl-BE"/>
        </w:rPr>
        <w:tab/>
      </w:r>
      <w:r w:rsidRPr="00816C24">
        <w:rPr>
          <w:rFonts w:ascii="Arial" w:hAnsi="Arial" w:cs="Arial"/>
          <w:b/>
          <w:bCs/>
          <w:lang w:val="nl-BE"/>
        </w:rPr>
        <w:t>Markering volgens EG-Richtlijn 88/379/EEG:</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Op basis van de gegevens waarover wij beschikken, is het product geen gevaarlijke stof in de zin van de EG-Richtlijnen. De gebruikelijke voorzorgsmaatregelen voor de omgang met chemicaliën moeten echter in acht genomen worden.</w:t>
      </w:r>
    </w:p>
    <w:p w:rsidR="002371B9" w:rsidRPr="00816C24" w:rsidRDefault="002371B9" w:rsidP="002371B9">
      <w:pPr>
        <w:pStyle w:val="Kopfzeile"/>
        <w:tabs>
          <w:tab w:val="left" w:pos="708"/>
        </w:tabs>
        <w:ind w:left="708" w:hanging="708"/>
        <w:rPr>
          <w:rFonts w:ascii="Arial" w:hAnsi="Arial" w:cs="Arial"/>
          <w:lang w:val="nl-BE"/>
        </w:rPr>
      </w:pPr>
      <w:r>
        <w:rPr>
          <w:rFonts w:ascii="Arial" w:hAnsi="Arial" w:cs="Arial"/>
          <w:lang w:val="nl-BE"/>
        </w:rPr>
        <w:tab/>
      </w:r>
      <w:r w:rsidRPr="00816C24">
        <w:rPr>
          <w:rFonts w:ascii="Arial" w:hAnsi="Arial" w:cs="Arial"/>
          <w:lang w:val="nl-BE"/>
        </w:rPr>
        <w:t>Gevarensymbool:</w:t>
      </w:r>
      <w:r w:rsidRPr="00816C24">
        <w:rPr>
          <w:rFonts w:ascii="Arial" w:hAnsi="Arial" w:cs="Arial"/>
          <w:lang w:val="nl-BE"/>
        </w:rPr>
        <w:tab/>
        <w:t>het product is niet onderworpen aan de markeringsplicht volgens de EG-richtlijnen Verordening op de Gevaarlijke Stoffen.</w:t>
      </w:r>
    </w:p>
    <w:p w:rsidR="002371B9" w:rsidRPr="00816C24" w:rsidRDefault="002371B9" w:rsidP="002371B9">
      <w:pPr>
        <w:pStyle w:val="Kopfzeile"/>
        <w:tabs>
          <w:tab w:val="left" w:pos="708"/>
        </w:tabs>
        <w:rPr>
          <w:rFonts w:ascii="Arial" w:hAnsi="Arial" w:cs="Arial"/>
          <w:b/>
          <w:bCs/>
          <w:lang w:val="nl-BE"/>
        </w:rPr>
      </w:pPr>
      <w:r>
        <w:rPr>
          <w:rFonts w:ascii="Arial" w:hAnsi="Arial" w:cs="Arial"/>
          <w:b/>
          <w:bCs/>
          <w:lang w:val="nl-BE"/>
        </w:rPr>
        <w:t>15.2</w:t>
      </w:r>
      <w:r>
        <w:rPr>
          <w:rFonts w:ascii="Arial" w:hAnsi="Arial" w:cs="Arial"/>
          <w:b/>
          <w:bCs/>
          <w:lang w:val="nl-BE"/>
        </w:rPr>
        <w:tab/>
      </w:r>
      <w:r w:rsidRPr="00816C24">
        <w:rPr>
          <w:rFonts w:ascii="Arial" w:hAnsi="Arial" w:cs="Arial"/>
          <w:b/>
          <w:bCs/>
          <w:lang w:val="nl-BE"/>
        </w:rPr>
        <w:t>Nationale voorschriften:</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 afwijking van de EG classificatie</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Klasse voor bedreiging van de waterkwaliteit: 1 = licht bedreigend voor de waterkwaliteit (eigen classificatie)</w:t>
      </w:r>
    </w:p>
    <w:p w:rsidR="002371B9" w:rsidRPr="00816C24" w:rsidRDefault="002371B9" w:rsidP="002371B9">
      <w:pPr>
        <w:pStyle w:val="Kopfzeile"/>
        <w:tabs>
          <w:tab w:val="left" w:pos="708"/>
        </w:tabs>
        <w:rPr>
          <w:rFonts w:ascii="Arial" w:hAnsi="Arial" w:cs="Arial"/>
          <w:lang w:val="nl-BE"/>
        </w:rPr>
      </w:pPr>
      <w:r>
        <w:rPr>
          <w:rFonts w:ascii="Arial" w:hAnsi="Arial" w:cs="Arial"/>
          <w:b/>
          <w:bCs/>
          <w:lang w:val="nl-BE"/>
        </w:rPr>
        <w:t>15.3</w:t>
      </w:r>
      <w:r>
        <w:rPr>
          <w:rFonts w:ascii="Arial" w:hAnsi="Arial" w:cs="Arial"/>
          <w:b/>
          <w:bCs/>
          <w:lang w:val="nl-BE"/>
        </w:rPr>
        <w:tab/>
      </w:r>
      <w:r w:rsidRPr="00816C24">
        <w:rPr>
          <w:rFonts w:ascii="Arial" w:hAnsi="Arial" w:cs="Arial"/>
          <w:b/>
          <w:bCs/>
          <w:lang w:val="nl-BE"/>
        </w:rPr>
        <w:t>Andere voorschriften</w:t>
      </w:r>
      <w:r w:rsidRPr="00816C24">
        <w:rPr>
          <w:rFonts w:ascii="Arial" w:hAnsi="Arial" w:cs="Arial"/>
          <w:lang w:val="nl-BE"/>
        </w:rPr>
        <w:t>:</w:t>
      </w: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geen</w:t>
      </w:r>
    </w:p>
    <w:p w:rsidR="002371B9" w:rsidRPr="00816C24" w:rsidRDefault="002371B9" w:rsidP="002371B9">
      <w:pPr>
        <w:pStyle w:val="Kopfzeile"/>
        <w:tabs>
          <w:tab w:val="left" w:pos="708"/>
        </w:tabs>
        <w:rPr>
          <w:rFonts w:ascii="Arial" w:hAnsi="Arial" w:cs="Arial"/>
          <w:lang w:val="nl-BE"/>
        </w:rPr>
      </w:pPr>
    </w:p>
    <w:p w:rsidR="002371B9" w:rsidRPr="004E278F" w:rsidRDefault="002371B9" w:rsidP="002371B9">
      <w:pPr>
        <w:pStyle w:val="Kopfzeile"/>
        <w:pBdr>
          <w:bottom w:val="single" w:sz="4" w:space="1" w:color="auto"/>
        </w:pBdr>
        <w:tabs>
          <w:tab w:val="left" w:pos="708"/>
        </w:tabs>
        <w:rPr>
          <w:rFonts w:ascii="Arial" w:hAnsi="Arial" w:cs="Arial"/>
          <w:b/>
          <w:bCs/>
          <w:sz w:val="24"/>
          <w:szCs w:val="24"/>
          <w:lang w:val="nl-BE"/>
        </w:rPr>
      </w:pPr>
      <w:r w:rsidRPr="004E278F">
        <w:rPr>
          <w:rFonts w:ascii="Arial" w:hAnsi="Arial" w:cs="Arial"/>
          <w:b/>
          <w:bCs/>
          <w:sz w:val="24"/>
          <w:szCs w:val="24"/>
          <w:lang w:val="nl-BE"/>
        </w:rPr>
        <w:t>16. Overige informatie</w:t>
      </w:r>
    </w:p>
    <w:p w:rsidR="002371B9" w:rsidRPr="00816C24" w:rsidRDefault="002371B9" w:rsidP="002371B9">
      <w:pPr>
        <w:pStyle w:val="Kopfzeile"/>
        <w:tabs>
          <w:tab w:val="left" w:pos="708"/>
        </w:tabs>
        <w:ind w:left="708"/>
        <w:rPr>
          <w:rFonts w:ascii="Arial" w:hAnsi="Arial" w:cs="Arial"/>
          <w:lang w:val="nl-BE"/>
        </w:rPr>
      </w:pPr>
      <w:r>
        <w:rPr>
          <w:rFonts w:ascii="Arial" w:hAnsi="Arial" w:cs="Arial"/>
          <w:lang w:val="nl-BE"/>
        </w:rPr>
        <w:tab/>
      </w:r>
      <w:r w:rsidRPr="00816C24">
        <w:rPr>
          <w:rFonts w:ascii="Arial" w:hAnsi="Arial" w:cs="Arial"/>
          <w:lang w:val="nl-BE"/>
        </w:rPr>
        <w:t>Dit EG Veiligheidsinformatieblad heeft tot doel de essentiële fysische, veiligheidstechnische, toxicologische en ecologische gegevens van het hierin beschreven product te verstrekken alsook aanbevelingen voor een veilige omgang en behandeling van het product, bijvoorbeeld bij opslag, hantering en transport te geven. De bedoeling is de mens en het milieu beschermen door het verstrekken van juiste en deskundige informatie. De inlichtingen in dit informatieblad worden te goeder trouw gegeven en steunen op de huidige stand van kennis. Zij vormen geen garantie voor de producteigenschappen en mogen in geen enkel geval opgevat worden als een kwaliteitsgarantie. De gebruiker draagt de verantwoordelijkheid om dit product met zorg te gebruiken en de van toepassing zijnde wetten en regelgevingen in acht te nemen, zelfs als zij niet in dit informatieblad vermeld worden.</w:t>
      </w:r>
    </w:p>
    <w:p w:rsidR="002371B9" w:rsidRPr="00816C24" w:rsidRDefault="002371B9" w:rsidP="002371B9">
      <w:pPr>
        <w:pStyle w:val="Kopfzeile"/>
        <w:tabs>
          <w:tab w:val="left" w:pos="708"/>
        </w:tabs>
        <w:rPr>
          <w:rFonts w:ascii="Arial" w:hAnsi="Arial" w:cs="Arial"/>
          <w:lang w:val="nl-BE"/>
        </w:rPr>
      </w:pPr>
    </w:p>
    <w:p w:rsidR="002371B9" w:rsidRPr="00816C24" w:rsidRDefault="002371B9" w:rsidP="002371B9">
      <w:pPr>
        <w:pStyle w:val="Kopfzeile"/>
        <w:tabs>
          <w:tab w:val="left" w:pos="708"/>
        </w:tabs>
        <w:rPr>
          <w:rFonts w:ascii="Arial" w:hAnsi="Arial" w:cs="Arial"/>
          <w:lang w:val="nl-BE"/>
        </w:rPr>
      </w:pPr>
      <w:r>
        <w:rPr>
          <w:rFonts w:ascii="Arial" w:hAnsi="Arial" w:cs="Arial"/>
          <w:lang w:val="nl-BE"/>
        </w:rPr>
        <w:tab/>
      </w:r>
      <w:r w:rsidRPr="00816C24">
        <w:rPr>
          <w:rFonts w:ascii="Arial" w:hAnsi="Arial" w:cs="Arial"/>
          <w:lang w:val="nl-BE"/>
        </w:rPr>
        <w:t>n.v.t. = niet van toepassing, n.b. = niet bepaald</w:t>
      </w:r>
    </w:p>
    <w:p w:rsidR="002371B9" w:rsidRDefault="002371B9" w:rsidP="002371B9"/>
    <w:p w:rsidR="002371B9" w:rsidRDefault="002371B9" w:rsidP="002371B9"/>
    <w:p w:rsidR="002371B9" w:rsidRDefault="002371B9" w:rsidP="002371B9"/>
    <w:p w:rsidR="002371B9" w:rsidRDefault="002371B9" w:rsidP="00E67B38"/>
    <w:sectPr w:rsidR="002371B9" w:rsidSect="005067F2">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794" w:left="1418"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75" w:rsidRDefault="002D7D75" w:rsidP="008930B5">
      <w:r>
        <w:separator/>
      </w:r>
    </w:p>
  </w:endnote>
  <w:endnote w:type="continuationSeparator" w:id="0">
    <w:p w:rsidR="002D7D75" w:rsidRDefault="002D7D75" w:rsidP="0089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9" w:rsidRDefault="002371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5" w:rsidRPr="00467266" w:rsidRDefault="002D7D75" w:rsidP="00467266">
    <w:pPr>
      <w:pStyle w:val="Fuzeile"/>
      <w:pBdr>
        <w:top w:val="single" w:sz="4" w:space="1" w:color="auto"/>
      </w:pBdr>
      <w:rPr>
        <w:rFonts w:ascii="Arial" w:hAnsi="Arial" w:cs="Arial"/>
        <w:sz w:val="20"/>
        <w:szCs w:val="20"/>
      </w:rPr>
    </w:pPr>
    <w:r>
      <w:tab/>
    </w:r>
    <w:r w:rsidRPr="00467266">
      <w:rPr>
        <w:rFonts w:ascii="Arial" w:hAnsi="Arial" w:cs="Arial"/>
        <w:sz w:val="20"/>
        <w:szCs w:val="20"/>
      </w:rPr>
      <w:tab/>
      <w:t xml:space="preserve">Pagina </w:t>
    </w:r>
    <w:r w:rsidRPr="00467266">
      <w:rPr>
        <w:rFonts w:ascii="Arial" w:hAnsi="Arial" w:cs="Arial"/>
        <w:b/>
        <w:sz w:val="20"/>
        <w:szCs w:val="20"/>
      </w:rPr>
      <w:fldChar w:fldCharType="begin"/>
    </w:r>
    <w:r w:rsidRPr="00467266">
      <w:rPr>
        <w:rFonts w:ascii="Arial" w:hAnsi="Arial" w:cs="Arial"/>
        <w:b/>
        <w:sz w:val="20"/>
        <w:szCs w:val="20"/>
      </w:rPr>
      <w:instrText>PAGE  \* Arabic  \* MERGEFORMAT</w:instrText>
    </w:r>
    <w:r w:rsidRPr="00467266">
      <w:rPr>
        <w:rFonts w:ascii="Arial" w:hAnsi="Arial" w:cs="Arial"/>
        <w:b/>
        <w:sz w:val="20"/>
        <w:szCs w:val="20"/>
      </w:rPr>
      <w:fldChar w:fldCharType="separate"/>
    </w:r>
    <w:r w:rsidR="002371B9">
      <w:rPr>
        <w:rFonts w:ascii="Arial" w:hAnsi="Arial" w:cs="Arial"/>
        <w:b/>
        <w:noProof/>
        <w:sz w:val="20"/>
        <w:szCs w:val="20"/>
      </w:rPr>
      <w:t>12</w:t>
    </w:r>
    <w:r w:rsidRPr="00467266">
      <w:rPr>
        <w:rFonts w:ascii="Arial" w:hAnsi="Arial" w:cs="Arial"/>
        <w:b/>
        <w:sz w:val="20"/>
        <w:szCs w:val="20"/>
      </w:rPr>
      <w:fldChar w:fldCharType="end"/>
    </w:r>
    <w:r w:rsidRPr="00467266">
      <w:rPr>
        <w:rFonts w:ascii="Arial" w:hAnsi="Arial" w:cs="Arial"/>
        <w:sz w:val="20"/>
        <w:szCs w:val="20"/>
      </w:rPr>
      <w:t xml:space="preserve"> van </w:t>
    </w:r>
    <w:r w:rsidRPr="00467266">
      <w:rPr>
        <w:rFonts w:ascii="Arial" w:hAnsi="Arial" w:cs="Arial"/>
        <w:b/>
        <w:sz w:val="20"/>
        <w:szCs w:val="20"/>
      </w:rPr>
      <w:fldChar w:fldCharType="begin"/>
    </w:r>
    <w:r w:rsidRPr="00467266">
      <w:rPr>
        <w:rFonts w:ascii="Arial" w:hAnsi="Arial" w:cs="Arial"/>
        <w:b/>
        <w:sz w:val="20"/>
        <w:szCs w:val="20"/>
      </w:rPr>
      <w:instrText>NUMPAGES  \* Arabic  \* MERGEFORMAT</w:instrText>
    </w:r>
    <w:r w:rsidRPr="00467266">
      <w:rPr>
        <w:rFonts w:ascii="Arial" w:hAnsi="Arial" w:cs="Arial"/>
        <w:b/>
        <w:sz w:val="20"/>
        <w:szCs w:val="20"/>
      </w:rPr>
      <w:fldChar w:fldCharType="separate"/>
    </w:r>
    <w:r w:rsidR="002371B9">
      <w:rPr>
        <w:rFonts w:ascii="Arial" w:hAnsi="Arial" w:cs="Arial"/>
        <w:b/>
        <w:noProof/>
        <w:sz w:val="20"/>
        <w:szCs w:val="20"/>
      </w:rPr>
      <w:t>12</w:t>
    </w:r>
    <w:r w:rsidRPr="00467266">
      <w:rPr>
        <w:rFonts w:ascii="Arial" w:hAnsi="Arial" w:cs="Arial"/>
        <w:b/>
        <w:sz w:val="20"/>
        <w:szCs w:val="20"/>
      </w:rPr>
      <w:fldChar w:fldCharType="end"/>
    </w:r>
    <w:r w:rsidRPr="00467266">
      <w:rPr>
        <w:rFonts w:ascii="Arial" w:hAnsi="Arial" w:cs="Arial"/>
        <w:sz w:val="20"/>
        <w:szCs w:val="20"/>
      </w:rPr>
      <w:tab/>
    </w:r>
    <w:r w:rsidRPr="00467266">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9" w:rsidRDefault="002371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75" w:rsidRDefault="002D7D75" w:rsidP="008930B5">
      <w:r>
        <w:separator/>
      </w:r>
    </w:p>
  </w:footnote>
  <w:footnote w:type="continuationSeparator" w:id="0">
    <w:p w:rsidR="002D7D75" w:rsidRDefault="002D7D75" w:rsidP="0089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9" w:rsidRDefault="002371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5" w:rsidRDefault="002D7D75">
    <w:pPr>
      <w:pStyle w:val="Kopfzeile"/>
    </w:pPr>
    <w:r>
      <w:ptab w:relativeTo="margin" w:alignment="center" w:leader="none"/>
    </w:r>
    <w:r>
      <w:ptab w:relativeTo="margin" w:alignment="right" w:leader="none"/>
    </w:r>
    <w:r>
      <w:rPr>
        <w:rFonts w:ascii="Arial" w:hAnsi="Arial"/>
        <w:noProof/>
        <w:sz w:val="16"/>
        <w:lang w:eastAsia="de-DE"/>
      </w:rPr>
      <w:drawing>
        <wp:inline distT="0" distB="0" distL="0" distR="0" wp14:anchorId="20DBD8DA" wp14:editId="2D1AD912">
          <wp:extent cx="838200" cy="257175"/>
          <wp:effectExtent l="0" t="0" r="0" b="9525"/>
          <wp:docPr id="13" name="Bild 2" descr="::::AWARD:für Sven:logo/Adress.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D:für Sven:logo/Adress.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p w:rsidR="002D7D75" w:rsidRDefault="002D7D75">
    <w:pPr>
      <w:pStyle w:val="Kopfzeile"/>
      <w:rPr>
        <w:rFonts w:ascii="Arial" w:hAnsi="Arial" w:cs="Arial"/>
        <w:sz w:val="16"/>
        <w:szCs w:val="16"/>
      </w:rPr>
    </w:pPr>
    <w:r w:rsidRPr="008930B5">
      <w:rPr>
        <w:rFonts w:ascii="Arial" w:hAnsi="Arial" w:cs="Arial"/>
        <w:sz w:val="16"/>
        <w:szCs w:val="16"/>
      </w:rPr>
      <w:tab/>
    </w:r>
    <w:r w:rsidRPr="008930B5">
      <w:rPr>
        <w:rFonts w:ascii="Arial" w:hAnsi="Arial" w:cs="Arial"/>
        <w:sz w:val="16"/>
        <w:szCs w:val="16"/>
      </w:rPr>
      <w:tab/>
      <w:t>Spezial-Baustoffe</w:t>
    </w:r>
  </w:p>
  <w:p w:rsidR="002D7D75" w:rsidRDefault="002D7D75">
    <w:pPr>
      <w:pStyle w:val="Kopfzeile"/>
      <w:rPr>
        <w:rFonts w:ascii="Arial" w:hAnsi="Arial" w:cs="Arial"/>
        <w:sz w:val="20"/>
        <w:szCs w:val="20"/>
      </w:rPr>
    </w:pPr>
    <w:r>
      <w:rPr>
        <w:rFonts w:ascii="Arial" w:hAnsi="Arial" w:cs="Arial"/>
        <w:b/>
        <w:sz w:val="24"/>
        <w:szCs w:val="24"/>
      </w:rPr>
      <w:t>Veiligheidsinformatieblad</w:t>
    </w:r>
  </w:p>
  <w:p w:rsidR="002D7D75" w:rsidRDefault="002D7D75">
    <w:pPr>
      <w:pStyle w:val="Kopfzeile"/>
      <w:rPr>
        <w:rFonts w:ascii="Arial" w:hAnsi="Arial" w:cs="Arial"/>
        <w:sz w:val="20"/>
        <w:szCs w:val="20"/>
      </w:rPr>
    </w:pPr>
    <w:r>
      <w:rPr>
        <w:rFonts w:ascii="Arial" w:hAnsi="Arial" w:cs="Arial"/>
        <w:b/>
        <w:sz w:val="20"/>
        <w:szCs w:val="20"/>
      </w:rPr>
      <w:t>volgens (EG) 1907/2006</w:t>
    </w:r>
    <w:bookmarkStart w:id="0" w:name="_GoBack"/>
    <w:bookmarkEnd w:id="0"/>
  </w:p>
  <w:p w:rsidR="002D7D75" w:rsidRDefault="002D7D75">
    <w:pPr>
      <w:pStyle w:val="Kopfzeile"/>
      <w:rPr>
        <w:rFonts w:ascii="Arial" w:hAnsi="Arial" w:cs="Arial"/>
        <w:sz w:val="20"/>
        <w:szCs w:val="20"/>
      </w:rPr>
    </w:pPr>
    <w:r>
      <w:rPr>
        <w:rFonts w:ascii="Arial" w:hAnsi="Arial" w:cs="Arial"/>
        <w:sz w:val="20"/>
        <w:szCs w:val="20"/>
      </w:rPr>
      <w:t>Uitfiftedatum/revisiedatum: 21.12.2011</w:t>
    </w:r>
  </w:p>
  <w:p w:rsidR="002D7D75" w:rsidRDefault="002D7D75">
    <w:pPr>
      <w:pStyle w:val="Kopfzeile"/>
      <w:rPr>
        <w:rFonts w:ascii="Arial" w:hAnsi="Arial" w:cs="Arial"/>
        <w:sz w:val="20"/>
        <w:szCs w:val="20"/>
      </w:rPr>
    </w:pPr>
    <w:r>
      <w:rPr>
        <w:rFonts w:ascii="Arial" w:hAnsi="Arial" w:cs="Arial"/>
        <w:sz w:val="20"/>
        <w:szCs w:val="20"/>
      </w:rPr>
      <w:t>Version: 12.2011</w:t>
    </w:r>
  </w:p>
  <w:p w:rsidR="002D7D75" w:rsidRDefault="002D7D75">
    <w:pPr>
      <w:pStyle w:val="Kopfzeile"/>
      <w:rPr>
        <w:rFonts w:ascii="Arial" w:hAnsi="Arial" w:cs="Arial"/>
        <w:sz w:val="20"/>
        <w:szCs w:val="20"/>
        <w:lang w:val="nl-BE"/>
      </w:rPr>
    </w:pPr>
    <w:r w:rsidRPr="00467266">
      <w:rPr>
        <w:rFonts w:ascii="Arial" w:hAnsi="Arial" w:cs="Arial"/>
        <w:sz w:val="20"/>
        <w:szCs w:val="20"/>
        <w:lang w:val="nl-BE"/>
      </w:rPr>
      <w:t>Naam van de stof/het preparaat:</w:t>
    </w:r>
    <w:r>
      <w:rPr>
        <w:rFonts w:ascii="Arial" w:hAnsi="Arial" w:cs="Arial"/>
        <w:sz w:val="20"/>
        <w:szCs w:val="20"/>
        <w:lang w:val="nl-BE"/>
      </w:rPr>
      <w:t xml:space="preserve"> Rywalit </w:t>
    </w:r>
    <w:r w:rsidR="002371B9">
      <w:rPr>
        <w:rFonts w:ascii="Arial" w:hAnsi="Arial" w:cs="Arial"/>
        <w:sz w:val="20"/>
        <w:szCs w:val="20"/>
        <w:lang w:val="nl-BE"/>
      </w:rPr>
      <w:t>Flexodicht</w:t>
    </w:r>
  </w:p>
  <w:p w:rsidR="002D7D75" w:rsidRDefault="002D7D75">
    <w:pPr>
      <w:pStyle w:val="Kopfzeile"/>
      <w:rPr>
        <w:rFonts w:ascii="Arial" w:hAnsi="Arial" w:cs="Arial"/>
        <w:sz w:val="12"/>
        <w:szCs w:val="12"/>
        <w:lang w:val="nl-BE"/>
      </w:rPr>
    </w:pPr>
    <w:r w:rsidRPr="00467266">
      <w:rPr>
        <w:rFonts w:ascii="Arial" w:hAnsi="Arial" w:cs="Arial"/>
        <w:sz w:val="12"/>
        <w:szCs w:val="12"/>
        <w:lang w:val="nl-BE"/>
      </w:rPr>
      <w:t xml:space="preserve">(Stoff-/Zubereitungsbezeichnung: </w:t>
    </w:r>
    <w:r>
      <w:rPr>
        <w:rFonts w:ascii="Arial" w:hAnsi="Arial" w:cs="Arial"/>
        <w:sz w:val="12"/>
        <w:szCs w:val="12"/>
        <w:lang w:val="nl-BE"/>
      </w:rPr>
      <w:t>Rywalit Trockenmörtel</w:t>
    </w:r>
    <w:r w:rsidRPr="00467266">
      <w:rPr>
        <w:rFonts w:ascii="Arial" w:hAnsi="Arial" w:cs="Arial"/>
        <w:sz w:val="12"/>
        <w:szCs w:val="12"/>
        <w:lang w:val="nl-BE"/>
      </w:rPr>
      <w:t>)</w:t>
    </w:r>
  </w:p>
  <w:p w:rsidR="002D7D75" w:rsidRPr="00467266" w:rsidRDefault="002D7D75" w:rsidP="00467266">
    <w:pPr>
      <w:pStyle w:val="Kopfzeile"/>
      <w:pBdr>
        <w:top w:val="single" w:sz="4" w:space="1" w:color="auto"/>
      </w:pBdr>
      <w:rPr>
        <w:rFonts w:ascii="Arial" w:hAnsi="Arial" w:cs="Arial"/>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B9" w:rsidRDefault="002371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B5"/>
    <w:rsid w:val="000D6D08"/>
    <w:rsid w:val="00173296"/>
    <w:rsid w:val="002371B9"/>
    <w:rsid w:val="002518EC"/>
    <w:rsid w:val="002D7D75"/>
    <w:rsid w:val="00363660"/>
    <w:rsid w:val="00467266"/>
    <w:rsid w:val="005067F2"/>
    <w:rsid w:val="00657906"/>
    <w:rsid w:val="00785E76"/>
    <w:rsid w:val="00826BA9"/>
    <w:rsid w:val="008373CB"/>
    <w:rsid w:val="008930B5"/>
    <w:rsid w:val="00B950EA"/>
    <w:rsid w:val="00CB3090"/>
    <w:rsid w:val="00D36C0A"/>
    <w:rsid w:val="00E66EFE"/>
    <w:rsid w:val="00E67B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090"/>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930B5"/>
    <w:pPr>
      <w:tabs>
        <w:tab w:val="center" w:pos="4536"/>
        <w:tab w:val="right" w:pos="9072"/>
      </w:tabs>
      <w:suppressAutoHyphens w:val="0"/>
      <w:overflowPunct/>
      <w:autoSpaceDE/>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930B5"/>
  </w:style>
  <w:style w:type="paragraph" w:styleId="Fuzeile">
    <w:name w:val="footer"/>
    <w:basedOn w:val="Standard"/>
    <w:link w:val="FuzeileZchn"/>
    <w:uiPriority w:val="99"/>
    <w:unhideWhenUsed/>
    <w:rsid w:val="008930B5"/>
    <w:pPr>
      <w:tabs>
        <w:tab w:val="center" w:pos="4536"/>
        <w:tab w:val="right" w:pos="9072"/>
      </w:tabs>
      <w:suppressAutoHyphens w:val="0"/>
      <w:overflowPunct/>
      <w:autoSpaceDE/>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930B5"/>
  </w:style>
  <w:style w:type="paragraph" w:styleId="Sprechblasentext">
    <w:name w:val="Balloon Text"/>
    <w:basedOn w:val="Standard"/>
    <w:link w:val="SprechblasentextZchn"/>
    <w:uiPriority w:val="99"/>
    <w:semiHidden/>
    <w:unhideWhenUsed/>
    <w:rsid w:val="008930B5"/>
    <w:pPr>
      <w:suppressAutoHyphens w:val="0"/>
      <w:overflowPunct/>
      <w:autoSpaceDE/>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930B5"/>
    <w:rPr>
      <w:rFonts w:ascii="Tahoma" w:hAnsi="Tahoma" w:cs="Tahoma"/>
      <w:sz w:val="16"/>
      <w:szCs w:val="16"/>
    </w:rPr>
  </w:style>
  <w:style w:type="table" w:styleId="Tabellenraster">
    <w:name w:val="Table Grid"/>
    <w:basedOn w:val="NormaleTabelle"/>
    <w:uiPriority w:val="59"/>
    <w:rsid w:val="00D3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bsatz-Standardschriftart"/>
    <w:rsid w:val="00D36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3090"/>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930B5"/>
    <w:pPr>
      <w:tabs>
        <w:tab w:val="center" w:pos="4536"/>
        <w:tab w:val="right" w:pos="9072"/>
      </w:tabs>
      <w:suppressAutoHyphens w:val="0"/>
      <w:overflowPunct/>
      <w:autoSpaceDE/>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8930B5"/>
  </w:style>
  <w:style w:type="paragraph" w:styleId="Fuzeile">
    <w:name w:val="footer"/>
    <w:basedOn w:val="Standard"/>
    <w:link w:val="FuzeileZchn"/>
    <w:uiPriority w:val="99"/>
    <w:unhideWhenUsed/>
    <w:rsid w:val="008930B5"/>
    <w:pPr>
      <w:tabs>
        <w:tab w:val="center" w:pos="4536"/>
        <w:tab w:val="right" w:pos="9072"/>
      </w:tabs>
      <w:suppressAutoHyphens w:val="0"/>
      <w:overflowPunct/>
      <w:autoSpaceDE/>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930B5"/>
  </w:style>
  <w:style w:type="paragraph" w:styleId="Sprechblasentext">
    <w:name w:val="Balloon Text"/>
    <w:basedOn w:val="Standard"/>
    <w:link w:val="SprechblasentextZchn"/>
    <w:uiPriority w:val="99"/>
    <w:semiHidden/>
    <w:unhideWhenUsed/>
    <w:rsid w:val="008930B5"/>
    <w:pPr>
      <w:suppressAutoHyphens w:val="0"/>
      <w:overflowPunct/>
      <w:autoSpaceDE/>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930B5"/>
    <w:rPr>
      <w:rFonts w:ascii="Tahoma" w:hAnsi="Tahoma" w:cs="Tahoma"/>
      <w:sz w:val="16"/>
      <w:szCs w:val="16"/>
    </w:rPr>
  </w:style>
  <w:style w:type="table" w:styleId="Tabellenraster">
    <w:name w:val="Table Grid"/>
    <w:basedOn w:val="NormaleTabelle"/>
    <w:uiPriority w:val="59"/>
    <w:rsid w:val="00D3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bsatz-Standardschriftart"/>
    <w:rsid w:val="00D3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57179">
      <w:bodyDiv w:val="1"/>
      <w:marLeft w:val="0"/>
      <w:marRight w:val="0"/>
      <w:marTop w:val="0"/>
      <w:marBottom w:val="0"/>
      <w:divBdr>
        <w:top w:val="none" w:sz="0" w:space="0" w:color="auto"/>
        <w:left w:val="none" w:sz="0" w:space="0" w:color="auto"/>
        <w:bottom w:val="none" w:sz="0" w:space="0" w:color="auto"/>
        <w:right w:val="none" w:sz="0" w:space="0" w:color="auto"/>
      </w:divBdr>
    </w:div>
    <w:div w:id="718044698">
      <w:bodyDiv w:val="1"/>
      <w:marLeft w:val="0"/>
      <w:marRight w:val="0"/>
      <w:marTop w:val="0"/>
      <w:marBottom w:val="0"/>
      <w:divBdr>
        <w:top w:val="none" w:sz="0" w:space="0" w:color="auto"/>
        <w:left w:val="none" w:sz="0" w:space="0" w:color="auto"/>
        <w:bottom w:val="none" w:sz="0" w:space="0" w:color="auto"/>
        <w:right w:val="none" w:sz="0" w:space="0" w:color="auto"/>
      </w:divBdr>
      <w:divsChild>
        <w:div w:id="1497914852">
          <w:marLeft w:val="0"/>
          <w:marRight w:val="0"/>
          <w:marTop w:val="0"/>
          <w:marBottom w:val="0"/>
          <w:divBdr>
            <w:top w:val="none" w:sz="0" w:space="0" w:color="auto"/>
            <w:left w:val="none" w:sz="0" w:space="0" w:color="auto"/>
            <w:bottom w:val="none" w:sz="0" w:space="0" w:color="auto"/>
            <w:right w:val="none" w:sz="0" w:space="0" w:color="auto"/>
          </w:divBdr>
          <w:divsChild>
            <w:div w:id="1222252635">
              <w:marLeft w:val="0"/>
              <w:marRight w:val="0"/>
              <w:marTop w:val="0"/>
              <w:marBottom w:val="0"/>
              <w:divBdr>
                <w:top w:val="none" w:sz="0" w:space="0" w:color="auto"/>
                <w:left w:val="none" w:sz="0" w:space="0" w:color="auto"/>
                <w:bottom w:val="none" w:sz="0" w:space="0" w:color="auto"/>
                <w:right w:val="none" w:sz="0" w:space="0" w:color="auto"/>
              </w:divBdr>
              <w:divsChild>
                <w:div w:id="161088707">
                  <w:marLeft w:val="0"/>
                  <w:marRight w:val="0"/>
                  <w:marTop w:val="0"/>
                  <w:marBottom w:val="0"/>
                  <w:divBdr>
                    <w:top w:val="none" w:sz="0" w:space="0" w:color="auto"/>
                    <w:left w:val="none" w:sz="0" w:space="0" w:color="auto"/>
                    <w:bottom w:val="none" w:sz="0" w:space="0" w:color="auto"/>
                    <w:right w:val="none" w:sz="0" w:space="0" w:color="auto"/>
                  </w:divBdr>
                  <w:divsChild>
                    <w:div w:id="250819514">
                      <w:marLeft w:val="0"/>
                      <w:marRight w:val="0"/>
                      <w:marTop w:val="0"/>
                      <w:marBottom w:val="0"/>
                      <w:divBdr>
                        <w:top w:val="none" w:sz="0" w:space="0" w:color="auto"/>
                        <w:left w:val="none" w:sz="0" w:space="0" w:color="auto"/>
                        <w:bottom w:val="none" w:sz="0" w:space="0" w:color="auto"/>
                        <w:right w:val="none" w:sz="0" w:space="0" w:color="auto"/>
                      </w:divBdr>
                      <w:divsChild>
                        <w:div w:id="1681352658">
                          <w:marLeft w:val="0"/>
                          <w:marRight w:val="0"/>
                          <w:marTop w:val="0"/>
                          <w:marBottom w:val="0"/>
                          <w:divBdr>
                            <w:top w:val="none" w:sz="0" w:space="0" w:color="auto"/>
                            <w:left w:val="none" w:sz="0" w:space="0" w:color="auto"/>
                            <w:bottom w:val="none" w:sz="0" w:space="0" w:color="auto"/>
                            <w:right w:val="none" w:sz="0" w:space="0" w:color="auto"/>
                          </w:divBdr>
                          <w:divsChild>
                            <w:div w:id="516844327">
                              <w:marLeft w:val="0"/>
                              <w:marRight w:val="0"/>
                              <w:marTop w:val="0"/>
                              <w:marBottom w:val="0"/>
                              <w:divBdr>
                                <w:top w:val="none" w:sz="0" w:space="0" w:color="auto"/>
                                <w:left w:val="none" w:sz="0" w:space="0" w:color="auto"/>
                                <w:bottom w:val="none" w:sz="0" w:space="0" w:color="auto"/>
                                <w:right w:val="none" w:sz="0" w:space="0" w:color="auto"/>
                              </w:divBdr>
                              <w:divsChild>
                                <w:div w:id="930969386">
                                  <w:marLeft w:val="0"/>
                                  <w:marRight w:val="0"/>
                                  <w:marTop w:val="0"/>
                                  <w:marBottom w:val="0"/>
                                  <w:divBdr>
                                    <w:top w:val="single" w:sz="6" w:space="0" w:color="F5F5F5"/>
                                    <w:left w:val="single" w:sz="6" w:space="0" w:color="F5F5F5"/>
                                    <w:bottom w:val="single" w:sz="6" w:space="0" w:color="F5F5F5"/>
                                    <w:right w:val="single" w:sz="6" w:space="0" w:color="F5F5F5"/>
                                  </w:divBdr>
                                  <w:divsChild>
                                    <w:div w:id="541483063">
                                      <w:marLeft w:val="0"/>
                                      <w:marRight w:val="0"/>
                                      <w:marTop w:val="0"/>
                                      <w:marBottom w:val="0"/>
                                      <w:divBdr>
                                        <w:top w:val="none" w:sz="0" w:space="0" w:color="auto"/>
                                        <w:left w:val="none" w:sz="0" w:space="0" w:color="auto"/>
                                        <w:bottom w:val="none" w:sz="0" w:space="0" w:color="auto"/>
                                        <w:right w:val="none" w:sz="0" w:space="0" w:color="auto"/>
                                      </w:divBdr>
                                      <w:divsChild>
                                        <w:div w:id="8146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C657-5C34-433B-895E-AA8B44BC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3284</Words>
  <Characters>20691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Rolf Wallmeier</cp:lastModifiedBy>
  <cp:revision>2</cp:revision>
  <cp:lastPrinted>2012-01-10T15:16:00Z</cp:lastPrinted>
  <dcterms:created xsi:type="dcterms:W3CDTF">2013-01-30T10:56:00Z</dcterms:created>
  <dcterms:modified xsi:type="dcterms:W3CDTF">2013-01-30T10:56:00Z</dcterms:modified>
</cp:coreProperties>
</file>